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E2" w:rsidRDefault="00552981">
      <w:pPr>
        <w:spacing w:after="0" w:line="259" w:lineRule="auto"/>
        <w:ind w:left="10" w:right="204"/>
        <w:jc w:val="center"/>
      </w:pPr>
      <w:r>
        <w:rPr>
          <w:noProof/>
        </w:rPr>
        <w:drawing>
          <wp:anchor distT="0" distB="0" distL="114300" distR="114300" simplePos="0" relativeHeight="251658240" behindDoc="0" locked="0" layoutInCell="1" allowOverlap="0">
            <wp:simplePos x="0" y="0"/>
            <wp:positionH relativeFrom="column">
              <wp:posOffset>5765483</wp:posOffset>
            </wp:positionH>
            <wp:positionV relativeFrom="paragraph">
              <wp:posOffset>-5560</wp:posOffset>
            </wp:positionV>
            <wp:extent cx="963930" cy="963930"/>
            <wp:effectExtent l="0" t="0" r="0" b="0"/>
            <wp:wrapSquare wrapText="bothSides"/>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7"/>
                    <a:stretch>
                      <a:fillRect/>
                    </a:stretch>
                  </pic:blipFill>
                  <pic:spPr>
                    <a:xfrm>
                      <a:off x="0" y="0"/>
                      <a:ext cx="963930" cy="96393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-317</wp:posOffset>
            </wp:positionH>
            <wp:positionV relativeFrom="paragraph">
              <wp:posOffset>163350</wp:posOffset>
            </wp:positionV>
            <wp:extent cx="916940" cy="916940"/>
            <wp:effectExtent l="0" t="0" r="0" b="0"/>
            <wp:wrapSquare wrapText="bothSides"/>
            <wp:docPr id="286" name="Picture 286"/>
            <wp:cNvGraphicFramePr/>
            <a:graphic xmlns:a="http://schemas.openxmlformats.org/drawingml/2006/main">
              <a:graphicData uri="http://schemas.openxmlformats.org/drawingml/2006/picture">
                <pic:pic xmlns:pic="http://schemas.openxmlformats.org/drawingml/2006/picture">
                  <pic:nvPicPr>
                    <pic:cNvPr id="286" name="Picture 286"/>
                    <pic:cNvPicPr/>
                  </pic:nvPicPr>
                  <pic:blipFill>
                    <a:blip r:embed="rId8"/>
                    <a:stretch>
                      <a:fillRect/>
                    </a:stretch>
                  </pic:blipFill>
                  <pic:spPr>
                    <a:xfrm>
                      <a:off x="0" y="0"/>
                      <a:ext cx="916940" cy="916940"/>
                    </a:xfrm>
                    <a:prstGeom prst="rect">
                      <a:avLst/>
                    </a:prstGeom>
                  </pic:spPr>
                </pic:pic>
              </a:graphicData>
            </a:graphic>
          </wp:anchor>
        </w:drawing>
      </w:r>
      <w:r>
        <w:rPr>
          <w:rFonts w:ascii="Arial" w:eastAsia="Arial" w:hAnsi="Arial" w:cs="Arial"/>
          <w:b/>
          <w:color w:val="2F5597"/>
          <w:sz w:val="32"/>
        </w:rPr>
        <w:t xml:space="preserve">Tri-City Gun Club, Inc.  </w:t>
      </w:r>
      <w:r>
        <w:rPr>
          <w:rFonts w:ascii="Arial" w:eastAsia="Arial" w:hAnsi="Arial" w:cs="Arial"/>
          <w:color w:val="404040"/>
          <w:sz w:val="18"/>
        </w:rPr>
        <w:t xml:space="preserve"> </w:t>
      </w:r>
    </w:p>
    <w:p w:rsidR="00B705E2" w:rsidRDefault="00552981">
      <w:pPr>
        <w:spacing w:after="0" w:line="259" w:lineRule="auto"/>
        <w:ind w:left="10" w:right="204"/>
        <w:jc w:val="center"/>
      </w:pPr>
      <w:r>
        <w:rPr>
          <w:rFonts w:ascii="Arial" w:eastAsia="Arial" w:hAnsi="Arial" w:cs="Arial"/>
          <w:b/>
          <w:color w:val="2F5597"/>
          <w:sz w:val="32"/>
        </w:rPr>
        <w:t>PO Box 1604</w:t>
      </w:r>
      <w:r>
        <w:rPr>
          <w:rFonts w:ascii="Arial" w:eastAsia="Arial" w:hAnsi="Arial" w:cs="Arial"/>
          <w:color w:val="404040"/>
          <w:sz w:val="18"/>
        </w:rPr>
        <w:t xml:space="preserve"> </w:t>
      </w:r>
    </w:p>
    <w:p w:rsidR="00FC35F5" w:rsidRDefault="00552981">
      <w:pPr>
        <w:spacing w:after="155" w:line="238" w:lineRule="auto"/>
        <w:ind w:left="4267" w:right="204" w:hanging="490"/>
        <w:rPr>
          <w:rFonts w:ascii="Arial" w:eastAsia="Arial" w:hAnsi="Arial" w:cs="Arial"/>
          <w:b/>
          <w:color w:val="404040"/>
          <w:sz w:val="32"/>
        </w:rPr>
      </w:pPr>
      <w:r>
        <w:rPr>
          <w:rFonts w:ascii="Arial" w:eastAsia="Arial" w:hAnsi="Arial" w:cs="Arial"/>
          <w:b/>
          <w:color w:val="2F5597"/>
          <w:sz w:val="32"/>
        </w:rPr>
        <w:t>Norman OK  73070</w:t>
      </w:r>
      <w:r>
        <w:rPr>
          <w:rFonts w:ascii="Arial" w:eastAsia="Arial" w:hAnsi="Arial" w:cs="Arial"/>
          <w:b/>
          <w:color w:val="404040"/>
          <w:sz w:val="32"/>
        </w:rPr>
        <w:t xml:space="preserve"> </w:t>
      </w:r>
    </w:p>
    <w:p w:rsidR="00B705E2" w:rsidRDefault="00552981" w:rsidP="00FC35F5">
      <w:pPr>
        <w:spacing w:after="155" w:line="238" w:lineRule="auto"/>
        <w:ind w:left="4267" w:right="204" w:firstLine="0"/>
      </w:pPr>
      <w:r>
        <w:rPr>
          <w:rFonts w:ascii="Arial" w:eastAsia="Arial" w:hAnsi="Arial" w:cs="Arial"/>
          <w:b/>
          <w:color w:val="404040"/>
          <w:sz w:val="32"/>
        </w:rPr>
        <w:t xml:space="preserve"> www.tcgc.us </w:t>
      </w:r>
    </w:p>
    <w:p w:rsidR="00B705E2" w:rsidRDefault="00552981">
      <w:pPr>
        <w:spacing w:after="326" w:line="259" w:lineRule="auto"/>
        <w:ind w:left="0" w:right="258" w:firstLine="0"/>
        <w:jc w:val="center"/>
      </w:pPr>
      <w:r>
        <w:rPr>
          <w:rFonts w:ascii="Arial" w:eastAsia="Arial" w:hAnsi="Arial" w:cs="Arial"/>
          <w:color w:val="404040"/>
          <w:sz w:val="18"/>
        </w:rPr>
        <w:t xml:space="preserve"> </w:t>
      </w:r>
    </w:p>
    <w:p w:rsidR="00FC35F5" w:rsidRDefault="00552981" w:rsidP="00FC35F5">
      <w:pPr>
        <w:spacing w:after="0" w:line="393" w:lineRule="auto"/>
        <w:ind w:left="-15" w:right="3481" w:firstLine="4047"/>
        <w:rPr>
          <w:b/>
          <w:sz w:val="24"/>
        </w:rPr>
      </w:pPr>
      <w:r>
        <w:rPr>
          <w:b/>
          <w:sz w:val="24"/>
        </w:rPr>
        <w:t>New Member Information</w:t>
      </w:r>
    </w:p>
    <w:p w:rsidR="00B705E2" w:rsidRDefault="00552981" w:rsidP="00FC35F5">
      <w:pPr>
        <w:spacing w:after="0" w:line="393" w:lineRule="auto"/>
        <w:ind w:left="0" w:right="3481" w:firstLine="0"/>
        <w:rPr>
          <w:b/>
          <w:color w:val="202020"/>
          <w:sz w:val="24"/>
          <w:u w:val="single" w:color="202020"/>
        </w:rPr>
      </w:pPr>
      <w:r>
        <w:rPr>
          <w:b/>
          <w:color w:val="202020"/>
          <w:sz w:val="24"/>
          <w:u w:val="single" w:color="202020"/>
        </w:rPr>
        <w:t>Club Officers:</w:t>
      </w:r>
    </w:p>
    <w:p w:rsidR="00FC35F5" w:rsidRDefault="00FC35F5" w:rsidP="00FC35F5">
      <w:pPr>
        <w:spacing w:after="0" w:line="393" w:lineRule="auto"/>
        <w:ind w:left="2880" w:right="3481" w:firstLine="720"/>
        <w:jc w:val="center"/>
      </w:pPr>
    </w:p>
    <w:p w:rsidR="00B705E2" w:rsidRDefault="00552981">
      <w:pPr>
        <w:spacing w:after="2" w:line="259" w:lineRule="auto"/>
        <w:ind w:left="-5"/>
      </w:pPr>
      <w:r>
        <w:rPr>
          <w:color w:val="202020"/>
        </w:rPr>
        <w:t xml:space="preserve">President Mark </w:t>
      </w:r>
      <w:proofErr w:type="spellStart"/>
      <w:r>
        <w:rPr>
          <w:color w:val="202020"/>
        </w:rPr>
        <w:t>Ericksen</w:t>
      </w:r>
      <w:proofErr w:type="spellEnd"/>
      <w:r>
        <w:rPr>
          <w:color w:val="202020"/>
        </w:rPr>
        <w:t xml:space="preserve"> </w:t>
      </w:r>
      <w:r>
        <w:rPr>
          <w:color w:val="0563C1"/>
          <w:u w:val="single" w:color="0563C1"/>
        </w:rPr>
        <w:t>pres@tcgc.us</w:t>
      </w:r>
      <w:r>
        <w:rPr>
          <w:color w:val="202020"/>
        </w:rPr>
        <w:t xml:space="preserve"> (405)627-2844 </w:t>
      </w:r>
    </w:p>
    <w:p w:rsidR="00B705E2" w:rsidRDefault="00552981">
      <w:pPr>
        <w:spacing w:after="2" w:line="259" w:lineRule="auto"/>
        <w:ind w:left="-5"/>
      </w:pPr>
      <w:r>
        <w:rPr>
          <w:color w:val="202020"/>
        </w:rPr>
        <w:t xml:space="preserve">Vice President, Jamie Schmidt, </w:t>
      </w:r>
      <w:r>
        <w:rPr>
          <w:color w:val="0563C1"/>
          <w:u w:val="single" w:color="0563C1"/>
        </w:rPr>
        <w:t>vp@tcgc.us</w:t>
      </w:r>
      <w:r>
        <w:rPr>
          <w:color w:val="202020"/>
        </w:rPr>
        <w:t xml:space="preserve"> (405) 620-6977 </w:t>
      </w:r>
    </w:p>
    <w:p w:rsidR="00B705E2" w:rsidRDefault="00552981">
      <w:pPr>
        <w:spacing w:after="2" w:line="259" w:lineRule="auto"/>
        <w:ind w:left="-5"/>
      </w:pPr>
      <w:r>
        <w:rPr>
          <w:color w:val="202020"/>
        </w:rPr>
        <w:t xml:space="preserve">Secretary, David Barbee, </w:t>
      </w:r>
      <w:r>
        <w:rPr>
          <w:color w:val="0563C1"/>
          <w:u w:val="single" w:color="0563C1"/>
        </w:rPr>
        <w:t>secretary@tcgc.us</w:t>
      </w:r>
      <w:r>
        <w:rPr>
          <w:color w:val="202020"/>
        </w:rPr>
        <w:t xml:space="preserve"> (405) 625 -9855 </w:t>
      </w:r>
    </w:p>
    <w:p w:rsidR="00B705E2" w:rsidRDefault="00552981">
      <w:pPr>
        <w:spacing w:after="2" w:line="259" w:lineRule="auto"/>
        <w:ind w:left="-5"/>
      </w:pPr>
      <w:r>
        <w:rPr>
          <w:color w:val="202020"/>
        </w:rPr>
        <w:t xml:space="preserve">Treasurer, Terry (Woody) Woods, </w:t>
      </w:r>
      <w:r>
        <w:rPr>
          <w:color w:val="0563C1"/>
          <w:u w:val="single" w:color="0563C1"/>
        </w:rPr>
        <w:t>treasurer@tcgc.us</w:t>
      </w:r>
      <w:r>
        <w:rPr>
          <w:color w:val="202020"/>
        </w:rPr>
        <w:t xml:space="preserve"> (405) 534-9597 </w:t>
      </w:r>
    </w:p>
    <w:p w:rsidR="00B705E2" w:rsidRDefault="00552981">
      <w:pPr>
        <w:spacing w:after="2" w:line="259" w:lineRule="auto"/>
        <w:ind w:left="-5"/>
      </w:pPr>
      <w:r>
        <w:rPr>
          <w:color w:val="202020"/>
        </w:rPr>
        <w:t xml:space="preserve">Chief Range Safety Officer (CRSO) Ken Anderson, </w:t>
      </w:r>
      <w:r>
        <w:rPr>
          <w:color w:val="0563C1"/>
          <w:u w:val="single" w:color="0563C1"/>
        </w:rPr>
        <w:t>crso@tcgc.us</w:t>
      </w:r>
      <w:r>
        <w:rPr>
          <w:color w:val="202020"/>
        </w:rPr>
        <w:t xml:space="preserve">, 405-249-9804 </w:t>
      </w:r>
    </w:p>
    <w:p w:rsidR="00B705E2" w:rsidRDefault="00552981">
      <w:pPr>
        <w:spacing w:after="2" w:line="259" w:lineRule="auto"/>
        <w:ind w:left="-5"/>
      </w:pPr>
      <w:r>
        <w:rPr>
          <w:color w:val="202020"/>
        </w:rPr>
        <w:t xml:space="preserve">Member at Large, Robert </w:t>
      </w:r>
      <w:proofErr w:type="gramStart"/>
      <w:r>
        <w:rPr>
          <w:color w:val="202020"/>
        </w:rPr>
        <w:t>Powell ,</w:t>
      </w:r>
      <w:proofErr w:type="gramEnd"/>
      <w:r>
        <w:rPr>
          <w:color w:val="202020"/>
        </w:rPr>
        <w:t xml:space="preserve"> </w:t>
      </w:r>
      <w:r>
        <w:rPr>
          <w:color w:val="0563C1"/>
          <w:u w:val="single" w:color="0563C1"/>
        </w:rPr>
        <w:t>memberatlarge@tcgc.us</w:t>
      </w:r>
      <w:r>
        <w:rPr>
          <w:color w:val="202020"/>
        </w:rPr>
        <w:t xml:space="preserve">, (405) 627-4881 </w:t>
      </w:r>
    </w:p>
    <w:p w:rsidR="00B705E2" w:rsidRDefault="00552981">
      <w:pPr>
        <w:spacing w:after="2" w:line="259" w:lineRule="auto"/>
        <w:ind w:left="-5"/>
      </w:pPr>
      <w:r>
        <w:rPr>
          <w:color w:val="202020"/>
        </w:rPr>
        <w:t xml:space="preserve">Scheduler, Tara Nelson, </w:t>
      </w:r>
      <w:r>
        <w:rPr>
          <w:color w:val="0563C1"/>
          <w:u w:val="single" w:color="0563C1"/>
        </w:rPr>
        <w:t>scheduler@tcgc.us</w:t>
      </w:r>
      <w:r>
        <w:rPr>
          <w:color w:val="202020"/>
        </w:rPr>
        <w:t xml:space="preserve"> (405) 664-6549 </w:t>
      </w:r>
    </w:p>
    <w:p w:rsidR="00B705E2" w:rsidRDefault="00552981">
      <w:pPr>
        <w:spacing w:after="2" w:line="259" w:lineRule="auto"/>
        <w:ind w:left="-5"/>
      </w:pPr>
      <w:r>
        <w:rPr>
          <w:color w:val="202020"/>
        </w:rPr>
        <w:t xml:space="preserve">Range Maintenance Director: </w:t>
      </w:r>
      <w:r w:rsidR="00616B52">
        <w:rPr>
          <w:color w:val="202020"/>
        </w:rPr>
        <w:t xml:space="preserve">Tara Nelson (405) 664-6549 &amp; Randy </w:t>
      </w:r>
      <w:proofErr w:type="spellStart"/>
      <w:r w:rsidR="00616B52">
        <w:rPr>
          <w:color w:val="202020"/>
        </w:rPr>
        <w:t>Grotts</w:t>
      </w:r>
      <w:proofErr w:type="spellEnd"/>
      <w:r w:rsidR="00616B52">
        <w:rPr>
          <w:color w:val="202020"/>
        </w:rPr>
        <w:t xml:space="preserve"> (405)</w:t>
      </w:r>
      <w:r w:rsidR="00FC35F5">
        <w:rPr>
          <w:color w:val="202020"/>
        </w:rPr>
        <w:t xml:space="preserve"> 820-4707</w:t>
      </w:r>
      <w:r>
        <w:rPr>
          <w:color w:val="202020"/>
        </w:rPr>
        <w:t xml:space="preserve"> </w:t>
      </w:r>
      <w:r>
        <w:rPr>
          <w:color w:val="0563C1"/>
          <w:u w:val="single" w:color="0563C1"/>
        </w:rPr>
        <w:t>maintenance@tcgc.us</w:t>
      </w:r>
      <w:r>
        <w:rPr>
          <w:color w:val="202020"/>
        </w:rPr>
        <w:t xml:space="preserve"> </w:t>
      </w:r>
    </w:p>
    <w:p w:rsidR="00B705E2" w:rsidRDefault="00552981">
      <w:pPr>
        <w:spacing w:after="180" w:line="259" w:lineRule="auto"/>
        <w:ind w:left="0" w:firstLine="0"/>
      </w:pPr>
      <w:r>
        <w:rPr>
          <w:rFonts w:ascii="Calibri" w:eastAsia="Calibri" w:hAnsi="Calibri" w:cs="Calibri"/>
          <w:sz w:val="22"/>
        </w:rPr>
        <w:t xml:space="preserve"> </w:t>
      </w:r>
    </w:p>
    <w:p w:rsidR="00B705E2" w:rsidRDefault="00552981">
      <w:pPr>
        <w:spacing w:after="110" w:line="259" w:lineRule="auto"/>
        <w:ind w:left="-5"/>
      </w:pPr>
      <w:r>
        <w:rPr>
          <w:b/>
          <w:sz w:val="24"/>
          <w:u w:val="single" w:color="000000"/>
        </w:rPr>
        <w:t>Publications:</w:t>
      </w:r>
      <w:r>
        <w:rPr>
          <w:b/>
          <w:sz w:val="24"/>
        </w:rPr>
        <w:t xml:space="preserve"> </w:t>
      </w:r>
    </w:p>
    <w:p w:rsidR="00B705E2" w:rsidRDefault="00552981">
      <w:pPr>
        <w:numPr>
          <w:ilvl w:val="0"/>
          <w:numId w:val="1"/>
        </w:numPr>
        <w:ind w:hanging="360"/>
      </w:pPr>
      <w:r>
        <w:rPr>
          <w:b/>
        </w:rPr>
        <w:t>Hangfire:</w:t>
      </w:r>
      <w:r>
        <w:t xml:space="preserve">   Monthly Club Publication sent to the e-mail address in your profile.  Please read for renewal information, dues, club calendar, and other activities available to the community and club members.  </w:t>
      </w:r>
      <w:r>
        <w:rPr>
          <w:color w:val="0563C1"/>
        </w:rPr>
        <w:t xml:space="preserve"> </w:t>
      </w:r>
      <w:r>
        <w:t xml:space="preserve">Check the Calendar for range closures and shooting events.  The Hangfire is also used to communicate range rule updates and additions.  It is also available online. </w:t>
      </w:r>
    </w:p>
    <w:p w:rsidR="00B705E2" w:rsidRDefault="00552981">
      <w:pPr>
        <w:numPr>
          <w:ilvl w:val="0"/>
          <w:numId w:val="1"/>
        </w:numPr>
        <w:ind w:hanging="360"/>
      </w:pPr>
      <w:r>
        <w:rPr>
          <w:b/>
        </w:rPr>
        <w:t>TCGC By-Laws</w:t>
      </w:r>
      <w:r>
        <w:t xml:space="preserve"> (available on line) </w:t>
      </w:r>
    </w:p>
    <w:p w:rsidR="00B705E2" w:rsidRDefault="00552981">
      <w:pPr>
        <w:numPr>
          <w:ilvl w:val="0"/>
          <w:numId w:val="1"/>
        </w:numPr>
        <w:spacing w:after="69"/>
        <w:ind w:hanging="360"/>
      </w:pPr>
      <w:r>
        <w:rPr>
          <w:b/>
        </w:rPr>
        <w:t>TCGC Range Rule</w:t>
      </w:r>
      <w:r>
        <w:t xml:space="preserve">s (available on line) </w:t>
      </w:r>
    </w:p>
    <w:p w:rsidR="00B705E2" w:rsidRDefault="00552981">
      <w:pPr>
        <w:numPr>
          <w:ilvl w:val="0"/>
          <w:numId w:val="1"/>
        </w:numPr>
        <w:spacing w:after="156"/>
        <w:ind w:hanging="360"/>
      </w:pPr>
      <w:r>
        <w:rPr>
          <w:b/>
        </w:rPr>
        <w:t>TCGC Website:</w:t>
      </w:r>
      <w:r>
        <w:t xml:space="preserve">  </w:t>
      </w:r>
      <w:hyperlink r:id="rId9">
        <w:r>
          <w:rPr>
            <w:color w:val="0563C1"/>
            <w:u w:val="single" w:color="0563C1"/>
          </w:rPr>
          <w:t>www.tcgc.us</w:t>
        </w:r>
      </w:hyperlink>
      <w:hyperlink r:id="rId10">
        <w:r>
          <w:t>,</w:t>
        </w:r>
      </w:hyperlink>
      <w:r>
        <w:t xml:space="preserve"> Contains calendar, events, general information, down loads and forum</w:t>
      </w:r>
      <w:r>
        <w:rPr>
          <w:sz w:val="24"/>
        </w:rPr>
        <w:t xml:space="preserve">. </w:t>
      </w:r>
    </w:p>
    <w:p w:rsidR="00B705E2" w:rsidRDefault="00552981">
      <w:pPr>
        <w:ind w:left="-5"/>
      </w:pPr>
      <w:r>
        <w:rPr>
          <w:b/>
          <w:sz w:val="24"/>
          <w:u w:val="single" w:color="000000"/>
        </w:rPr>
        <w:t>Annual Renewal Requirements</w:t>
      </w:r>
      <w:r>
        <w:rPr>
          <w:b/>
          <w:sz w:val="24"/>
        </w:rPr>
        <w:t xml:space="preserve">:  </w:t>
      </w:r>
      <w:r>
        <w:t xml:space="preserve">Renewals for 2022 will be conducted in September and October 2021 (see the website and </w:t>
      </w:r>
    </w:p>
    <w:p w:rsidR="00B705E2" w:rsidRDefault="00552981">
      <w:pPr>
        <w:spacing w:after="182"/>
        <w:ind w:left="-5"/>
      </w:pPr>
      <w:r>
        <w:t xml:space="preserve">Hangfire for dates and times).  </w:t>
      </w:r>
      <w:r>
        <w:rPr>
          <w:u w:val="single" w:color="000000"/>
        </w:rPr>
        <w:t xml:space="preserve">You must complete your 2022 renewal by October 31, 2021. </w:t>
      </w:r>
      <w:r>
        <w:t>If there is a cogent reason that you are not able to complete your renewal by October 31</w:t>
      </w:r>
      <w:r>
        <w:rPr>
          <w:vertAlign w:val="superscript"/>
        </w:rPr>
        <w:t>st</w:t>
      </w:r>
      <w:r>
        <w:t>, make sure you pay your dues on line and contact the Secretary prior to October 31</w:t>
      </w:r>
      <w:r>
        <w:rPr>
          <w:vertAlign w:val="superscript"/>
        </w:rPr>
        <w:t>st</w:t>
      </w:r>
      <w:r>
        <w:t xml:space="preserve">. </w:t>
      </w:r>
    </w:p>
    <w:p w:rsidR="00B705E2" w:rsidRDefault="00552981">
      <w:pPr>
        <w:spacing w:after="170"/>
        <w:ind w:left="-5"/>
      </w:pPr>
      <w:r>
        <w:t xml:space="preserve">The renewal process consists of the following: </w:t>
      </w:r>
    </w:p>
    <w:p w:rsidR="00B705E2" w:rsidRDefault="00552981">
      <w:pPr>
        <w:numPr>
          <w:ilvl w:val="0"/>
          <w:numId w:val="2"/>
        </w:numPr>
        <w:ind w:hanging="360"/>
      </w:pPr>
      <w:r>
        <w:t xml:space="preserve">Review and update your membership information on line. </w:t>
      </w:r>
    </w:p>
    <w:p w:rsidR="00B705E2" w:rsidRDefault="00552981">
      <w:pPr>
        <w:numPr>
          <w:ilvl w:val="0"/>
          <w:numId w:val="2"/>
        </w:numPr>
        <w:ind w:hanging="360"/>
      </w:pPr>
      <w:r>
        <w:t xml:space="preserve">Read and agree to club waiver and range rules on line. </w:t>
      </w:r>
    </w:p>
    <w:p w:rsidR="00B705E2" w:rsidRDefault="00552981">
      <w:pPr>
        <w:numPr>
          <w:ilvl w:val="0"/>
          <w:numId w:val="2"/>
        </w:numPr>
        <w:ind w:hanging="360"/>
      </w:pPr>
      <w:r>
        <w:t xml:space="preserve">Pay Dues. Annual dues are $200 unless you work 8 hours during the year.  Eight work hours are worth </w:t>
      </w:r>
      <w:r w:rsidR="00616B52">
        <w:t>an $80 discount.</w:t>
      </w:r>
    </w:p>
    <w:p w:rsidR="00B705E2" w:rsidRDefault="00552981">
      <w:pPr>
        <w:numPr>
          <w:ilvl w:val="0"/>
          <w:numId w:val="2"/>
        </w:numPr>
        <w:ind w:hanging="360"/>
      </w:pPr>
      <w:r>
        <w:t xml:space="preserve">You must have an active NRA membership. </w:t>
      </w:r>
    </w:p>
    <w:p w:rsidR="00B705E2" w:rsidRDefault="00552981">
      <w:pPr>
        <w:numPr>
          <w:ilvl w:val="0"/>
          <w:numId w:val="2"/>
        </w:numPr>
        <w:spacing w:after="212"/>
        <w:ind w:hanging="360"/>
      </w:pPr>
      <w:r>
        <w:t>You must complete your renewal safety orientation, it could be online in person</w:t>
      </w:r>
      <w:proofErr w:type="gramStart"/>
      <w:r>
        <w:t>.,</w:t>
      </w:r>
      <w:proofErr w:type="gramEnd"/>
      <w:r>
        <w:t xml:space="preserve">  </w:t>
      </w:r>
    </w:p>
    <w:p w:rsidR="00B705E2" w:rsidRDefault="00552981">
      <w:pPr>
        <w:spacing w:after="110" w:line="259" w:lineRule="auto"/>
        <w:ind w:left="-5"/>
      </w:pPr>
      <w:r>
        <w:rPr>
          <w:b/>
          <w:sz w:val="24"/>
          <w:u w:val="single" w:color="000000"/>
        </w:rPr>
        <w:t>Types of Membership:</w:t>
      </w:r>
      <w:r>
        <w:rPr>
          <w:b/>
          <w:sz w:val="24"/>
        </w:rPr>
        <w:t xml:space="preserve"> </w:t>
      </w:r>
    </w:p>
    <w:p w:rsidR="00B705E2" w:rsidRDefault="00552981">
      <w:pPr>
        <w:spacing w:after="127"/>
        <w:ind w:left="-5"/>
      </w:pPr>
      <w:r>
        <w:rPr>
          <w:b/>
        </w:rPr>
        <w:t>Associate:</w:t>
      </w:r>
      <w:r>
        <w:t xml:space="preserve">  All new members are Associates. Your badge will be printed in portrait. </w:t>
      </w:r>
    </w:p>
    <w:p w:rsidR="00B705E2" w:rsidRDefault="00552981">
      <w:pPr>
        <w:spacing w:after="128"/>
        <w:ind w:left="-5"/>
      </w:pPr>
      <w:r>
        <w:rPr>
          <w:b/>
        </w:rPr>
        <w:t>Regular:</w:t>
      </w:r>
      <w:r>
        <w:t xml:space="preserve">  After 3 years, Associates may apply to become Regular members.  There is a one-time land fund fee, reduced dues</w:t>
      </w:r>
      <w:r w:rsidR="00AF1A3A">
        <w:t>,</w:t>
      </w:r>
      <w:bookmarkStart w:id="0" w:name="_GoBack"/>
      <w:bookmarkEnd w:id="0"/>
      <w:r>
        <w:t xml:space="preserve"> and ability to vote and hold office. (Read bylaws for more information) </w:t>
      </w:r>
    </w:p>
    <w:p w:rsidR="00B705E2" w:rsidRDefault="00552981">
      <w:pPr>
        <w:spacing w:after="123"/>
        <w:ind w:left="-5"/>
      </w:pPr>
      <w:r>
        <w:rPr>
          <w:b/>
        </w:rPr>
        <w:t>Life Memberships:</w:t>
      </w:r>
      <w:r>
        <w:t xml:space="preserve">  After 5 consecutive years and upon reaching 65 years of age, Regular Members can apply for Life Membership. Also, serving as a Board Member for 4 years qualifies officers for life membership. </w:t>
      </w:r>
    </w:p>
    <w:p w:rsidR="00B705E2" w:rsidRDefault="00552981">
      <w:pPr>
        <w:spacing w:after="154"/>
        <w:ind w:left="-5"/>
      </w:pPr>
      <w:r>
        <w:rPr>
          <w:b/>
        </w:rPr>
        <w:t>Spouse:</w:t>
      </w:r>
      <w:r>
        <w:t xml:space="preserve">  Any spouse may apply to become an Associate Member at renewal.  </w:t>
      </w:r>
    </w:p>
    <w:p w:rsidR="00B705E2" w:rsidRDefault="00552981">
      <w:pPr>
        <w:ind w:left="-5"/>
      </w:pPr>
      <w:r>
        <w:rPr>
          <w:b/>
        </w:rPr>
        <w:lastRenderedPageBreak/>
        <w:t>Juniors:</w:t>
      </w:r>
      <w:r>
        <w:t xml:space="preserve">  Free Membership in the club and priority as an Associate Member upon 21</w:t>
      </w:r>
      <w:r>
        <w:rPr>
          <w:vertAlign w:val="superscript"/>
        </w:rPr>
        <w:t>st</w:t>
      </w:r>
      <w:r>
        <w:t xml:space="preserve"> birthday when membership is available.</w:t>
      </w:r>
      <w:r>
        <w:rPr>
          <w:sz w:val="24"/>
        </w:rPr>
        <w:t xml:space="preserve"> </w:t>
      </w:r>
    </w:p>
    <w:p w:rsidR="00B705E2" w:rsidRDefault="00552981">
      <w:pPr>
        <w:spacing w:after="155" w:line="259" w:lineRule="auto"/>
        <w:ind w:left="0" w:firstLine="0"/>
      </w:pPr>
      <w:r>
        <w:rPr>
          <w:sz w:val="24"/>
        </w:rPr>
        <w:t xml:space="preserve"> </w:t>
      </w:r>
    </w:p>
    <w:p w:rsidR="00B705E2" w:rsidRDefault="00552981">
      <w:pPr>
        <w:pStyle w:val="Heading1"/>
        <w:ind w:left="17" w:right="16"/>
      </w:pPr>
      <w:r>
        <w:t xml:space="preserve">TCGC Regularly Scheduled Activities (Check the TCGC Website for Additional Information, Contacts and Event Dates) </w:t>
      </w:r>
    </w:p>
    <w:p w:rsidR="00B705E2" w:rsidRDefault="00552981">
      <w:pPr>
        <w:spacing w:after="2" w:line="259" w:lineRule="auto"/>
        <w:ind w:left="0" w:firstLine="0"/>
      </w:pPr>
      <w:r>
        <w:rPr>
          <w:b/>
          <w:sz w:val="24"/>
        </w:rPr>
        <w:t xml:space="preserve"> </w:t>
      </w:r>
    </w:p>
    <w:p w:rsidR="00B705E2" w:rsidRDefault="00552981">
      <w:pPr>
        <w:spacing w:after="28"/>
        <w:ind w:left="-5"/>
      </w:pPr>
      <w:r>
        <w:rPr>
          <w:b/>
          <w:sz w:val="24"/>
        </w:rPr>
        <w:t xml:space="preserve">Monthly Club Meetings – </w:t>
      </w:r>
      <w:r>
        <w:t xml:space="preserve">First Friday of every month </w:t>
      </w:r>
      <w:r w:rsidR="002B21E5">
        <w:t>at 7pm</w:t>
      </w:r>
    </w:p>
    <w:p w:rsidR="00B705E2" w:rsidRDefault="00552981">
      <w:pPr>
        <w:spacing w:after="0" w:line="259" w:lineRule="auto"/>
        <w:ind w:left="0" w:firstLine="0"/>
      </w:pPr>
      <w:r>
        <w:rPr>
          <w:b/>
          <w:sz w:val="24"/>
        </w:rPr>
        <w:t xml:space="preserve"> </w:t>
      </w:r>
    </w:p>
    <w:p w:rsidR="00B705E2" w:rsidRDefault="00552981">
      <w:pPr>
        <w:spacing w:after="27"/>
        <w:ind w:left="-5"/>
      </w:pPr>
      <w:r>
        <w:rPr>
          <w:b/>
          <w:sz w:val="24"/>
        </w:rPr>
        <w:t>Monthly Work Days</w:t>
      </w:r>
      <w:r>
        <w:rPr>
          <w:sz w:val="24"/>
        </w:rPr>
        <w:t xml:space="preserve"> – </w:t>
      </w:r>
      <w:r>
        <w:t>Volunteers make this club great! Workdays are typically scheduled for the 3</w:t>
      </w:r>
      <w:r>
        <w:rPr>
          <w:vertAlign w:val="superscript"/>
        </w:rPr>
        <w:t>rd</w:t>
      </w:r>
      <w:r>
        <w:t xml:space="preserve"> Saturday of each month under the supervision of</w:t>
      </w:r>
      <w:r w:rsidR="00FC35F5">
        <w:t xml:space="preserve"> Tara &amp;</w:t>
      </w:r>
      <w:r w:rsidR="00616B52">
        <w:t>/or</w:t>
      </w:r>
      <w:r w:rsidR="00FC35F5">
        <w:t xml:space="preserve"> Randy</w:t>
      </w:r>
      <w:r>
        <w:t>, our Range Maintenance Director</w:t>
      </w:r>
      <w:r w:rsidR="00FC35F5">
        <w:t>s</w:t>
      </w:r>
      <w:r>
        <w:t xml:space="preserve">.  If you can’t make a workdays, contact </w:t>
      </w:r>
      <w:r w:rsidR="00FC35F5">
        <w:t xml:space="preserve">Maintenance </w:t>
      </w:r>
      <w:r>
        <w:t xml:space="preserve">for additional work opportunities. </w:t>
      </w:r>
    </w:p>
    <w:p w:rsidR="00B705E2" w:rsidRDefault="00552981">
      <w:pPr>
        <w:spacing w:after="0" w:line="259" w:lineRule="auto"/>
        <w:ind w:left="0" w:firstLine="0"/>
      </w:pPr>
      <w:r>
        <w:rPr>
          <w:sz w:val="24"/>
        </w:rPr>
        <w:t xml:space="preserve"> </w:t>
      </w:r>
    </w:p>
    <w:p w:rsidR="00B705E2" w:rsidRDefault="00552981">
      <w:pPr>
        <w:spacing w:after="0" w:line="259" w:lineRule="auto"/>
        <w:ind w:left="0" w:firstLine="0"/>
      </w:pPr>
      <w:r>
        <w:rPr>
          <w:b/>
          <w:color w:val="212121"/>
          <w:sz w:val="24"/>
        </w:rPr>
        <w:t xml:space="preserve">Military Bolt Action Bench Rest (MBABR): </w:t>
      </w:r>
    </w:p>
    <w:p w:rsidR="00B705E2" w:rsidRDefault="00552981">
      <w:pPr>
        <w:spacing w:after="0" w:line="259" w:lineRule="auto"/>
        <w:ind w:left="0" w:firstLine="0"/>
      </w:pPr>
      <w:r>
        <w:rPr>
          <w:color w:val="212121"/>
          <w:sz w:val="24"/>
        </w:rPr>
        <w:t xml:space="preserve"> </w:t>
      </w:r>
    </w:p>
    <w:p w:rsidR="00B705E2" w:rsidRDefault="00552981">
      <w:pPr>
        <w:spacing w:after="9" w:line="249" w:lineRule="auto"/>
        <w:ind w:left="-5"/>
      </w:pPr>
      <w:r>
        <w:rPr>
          <w:color w:val="212121"/>
        </w:rPr>
        <w:t xml:space="preserve">When:  2nd Saturday of the month, sign in at 8:00am. </w:t>
      </w:r>
    </w:p>
    <w:p w:rsidR="00B705E2" w:rsidRDefault="00552981">
      <w:pPr>
        <w:spacing w:after="9" w:line="249" w:lineRule="auto"/>
        <w:ind w:left="-5"/>
      </w:pPr>
      <w:r>
        <w:rPr>
          <w:color w:val="212121"/>
        </w:rPr>
        <w:t xml:space="preserve">Who:  Open to the public </w:t>
      </w:r>
    </w:p>
    <w:p w:rsidR="00B705E2" w:rsidRDefault="002B21E5">
      <w:pPr>
        <w:spacing w:after="9" w:line="249" w:lineRule="auto"/>
        <w:ind w:left="-5"/>
      </w:pPr>
      <w:r>
        <w:rPr>
          <w:color w:val="212121"/>
        </w:rPr>
        <w:t>Cost: $5</w:t>
      </w:r>
    </w:p>
    <w:p w:rsidR="00B705E2" w:rsidRDefault="00552981">
      <w:pPr>
        <w:spacing w:after="9" w:line="249" w:lineRule="auto"/>
        <w:ind w:left="-5"/>
      </w:pPr>
      <w:r>
        <w:rPr>
          <w:color w:val="212121"/>
        </w:rPr>
        <w:t xml:space="preserve">Where:  Long Range </w:t>
      </w:r>
    </w:p>
    <w:p w:rsidR="00B705E2" w:rsidRDefault="00552981">
      <w:pPr>
        <w:spacing w:after="9" w:line="249" w:lineRule="auto"/>
        <w:ind w:left="-5"/>
      </w:pPr>
      <w:r>
        <w:rPr>
          <w:color w:val="212121"/>
        </w:rPr>
        <w:t xml:space="preserve">Contact:  Jeff Anderson </w:t>
      </w:r>
    </w:p>
    <w:p w:rsidR="00B705E2" w:rsidRDefault="00552981">
      <w:pPr>
        <w:spacing w:after="9" w:line="249" w:lineRule="auto"/>
        <w:ind w:left="-5"/>
      </w:pPr>
      <w:r>
        <w:rPr>
          <w:color w:val="212121"/>
        </w:rPr>
        <w:t xml:space="preserve">Description: MBABR is a shooting completion aimed at vintage military firearms -- Enfield, Mauser, Springfield, </w:t>
      </w:r>
      <w:proofErr w:type="spellStart"/>
      <w:r>
        <w:rPr>
          <w:color w:val="212121"/>
        </w:rPr>
        <w:t>Mosin</w:t>
      </w:r>
      <w:proofErr w:type="spellEnd"/>
      <w:r>
        <w:rPr>
          <w:color w:val="212121"/>
        </w:rPr>
        <w:t xml:space="preserve"> </w:t>
      </w:r>
      <w:proofErr w:type="spellStart"/>
      <w:r>
        <w:rPr>
          <w:color w:val="212121"/>
        </w:rPr>
        <w:t>Nagant</w:t>
      </w:r>
      <w:proofErr w:type="spellEnd"/>
      <w:r>
        <w:rPr>
          <w:color w:val="212121"/>
        </w:rPr>
        <w:t xml:space="preserve">, etc.  These Competitions are designed to provide those who like vintage military weapons and enjoy meeting others having similar interests a chance to get together and compete. Bring your old bolt-action rifles for a day of fun and showmanship. </w:t>
      </w:r>
    </w:p>
    <w:p w:rsidR="00B705E2" w:rsidRDefault="00552981">
      <w:pPr>
        <w:spacing w:after="0" w:line="259" w:lineRule="auto"/>
        <w:ind w:left="0" w:firstLine="0"/>
      </w:pPr>
      <w:r>
        <w:rPr>
          <w:b/>
          <w:sz w:val="24"/>
        </w:rPr>
        <w:t xml:space="preserve"> </w:t>
      </w:r>
    </w:p>
    <w:p w:rsidR="00B705E2" w:rsidRDefault="00552981">
      <w:pPr>
        <w:spacing w:after="0" w:line="259" w:lineRule="auto"/>
        <w:ind w:left="-5" w:right="3481"/>
      </w:pPr>
      <w:r>
        <w:rPr>
          <w:b/>
          <w:sz w:val="24"/>
        </w:rPr>
        <w:t xml:space="preserve">Military Pistol/Revolver/22 Match: </w:t>
      </w:r>
    </w:p>
    <w:p w:rsidR="00B705E2" w:rsidRDefault="00552981">
      <w:pPr>
        <w:spacing w:after="0" w:line="259" w:lineRule="auto"/>
        <w:ind w:left="0" w:firstLine="0"/>
      </w:pPr>
      <w:r>
        <w:rPr>
          <w:b/>
        </w:rPr>
        <w:t xml:space="preserve"> </w:t>
      </w:r>
    </w:p>
    <w:p w:rsidR="00B705E2" w:rsidRDefault="00552981">
      <w:pPr>
        <w:spacing w:after="32"/>
        <w:ind w:left="-5"/>
      </w:pPr>
      <w:r>
        <w:t xml:space="preserve">When: 4th Saturday of the month </w:t>
      </w:r>
    </w:p>
    <w:p w:rsidR="00B705E2" w:rsidRDefault="00552981">
      <w:pPr>
        <w:numPr>
          <w:ilvl w:val="0"/>
          <w:numId w:val="3"/>
        </w:numPr>
        <w:ind w:hanging="360"/>
      </w:pPr>
      <w:r>
        <w:t>Winter hours (October – March) sign in at 8am shoot at 9am</w:t>
      </w:r>
      <w:r>
        <w:rPr>
          <w:color w:val="373737"/>
        </w:rPr>
        <w:t xml:space="preserve"> </w:t>
      </w:r>
    </w:p>
    <w:p w:rsidR="00B705E2" w:rsidRDefault="00552981">
      <w:pPr>
        <w:numPr>
          <w:ilvl w:val="0"/>
          <w:numId w:val="3"/>
        </w:numPr>
        <w:ind w:hanging="360"/>
      </w:pPr>
      <w:r>
        <w:t>Spring and summer hours (Apr to Sep) sign in at 7am and shoot at 8am.</w:t>
      </w:r>
      <w:r>
        <w:rPr>
          <w:color w:val="373737"/>
        </w:rPr>
        <w:t xml:space="preserve"> </w:t>
      </w:r>
    </w:p>
    <w:p w:rsidR="00B705E2" w:rsidRDefault="00552981">
      <w:pPr>
        <w:ind w:left="-5"/>
      </w:pPr>
      <w:r>
        <w:t xml:space="preserve">Who: Open to Public </w:t>
      </w:r>
    </w:p>
    <w:p w:rsidR="00B705E2" w:rsidRDefault="00552981">
      <w:pPr>
        <w:ind w:left="-5"/>
      </w:pPr>
      <w:r>
        <w:t xml:space="preserve">Cost: $5 for each match, fee is waived for first timers. </w:t>
      </w:r>
    </w:p>
    <w:p w:rsidR="00B705E2" w:rsidRDefault="00552981">
      <w:pPr>
        <w:ind w:left="-5"/>
      </w:pPr>
      <w:r>
        <w:t xml:space="preserve">Where:  Short Range </w:t>
      </w:r>
    </w:p>
    <w:p w:rsidR="00B705E2" w:rsidRDefault="00552981">
      <w:pPr>
        <w:ind w:left="-5"/>
      </w:pPr>
      <w:r>
        <w:t xml:space="preserve">Contact:  Ed </w:t>
      </w:r>
      <w:proofErr w:type="spellStart"/>
      <w:r>
        <w:t>Pulver</w:t>
      </w:r>
      <w:proofErr w:type="spellEnd"/>
      <w:r>
        <w:t xml:space="preserve"> </w:t>
      </w:r>
    </w:p>
    <w:p w:rsidR="00B705E2" w:rsidRDefault="00552981">
      <w:pPr>
        <w:ind w:left="-5"/>
      </w:pPr>
      <w:r>
        <w:t xml:space="preserve">Description: The match consists of the following shooting activities: </w:t>
      </w:r>
    </w:p>
    <w:p w:rsidR="00B705E2" w:rsidRDefault="00552981">
      <w:pPr>
        <w:numPr>
          <w:ilvl w:val="0"/>
          <w:numId w:val="3"/>
        </w:numPr>
        <w:spacing w:after="0" w:line="259" w:lineRule="auto"/>
        <w:ind w:hanging="360"/>
      </w:pPr>
      <w:r>
        <w:rPr>
          <w:color w:val="373737"/>
        </w:rPr>
        <w:t xml:space="preserve">Revolver:  Military or police center fire revolver from the Civil War to the Vietnam War. </w:t>
      </w:r>
    </w:p>
    <w:p w:rsidR="00B705E2" w:rsidRDefault="00552981">
      <w:pPr>
        <w:numPr>
          <w:ilvl w:val="0"/>
          <w:numId w:val="3"/>
        </w:numPr>
        <w:spacing w:after="0" w:line="259" w:lineRule="auto"/>
        <w:ind w:hanging="360"/>
      </w:pPr>
      <w:r>
        <w:rPr>
          <w:color w:val="373737"/>
        </w:rPr>
        <w:t xml:space="preserve">Semi-Auto:  Military center fire semi-auto to the Gulf War. </w:t>
      </w:r>
    </w:p>
    <w:p w:rsidR="00B705E2" w:rsidRDefault="00552981">
      <w:pPr>
        <w:numPr>
          <w:ilvl w:val="0"/>
          <w:numId w:val="3"/>
        </w:numPr>
        <w:spacing w:after="0" w:line="259" w:lineRule="auto"/>
        <w:ind w:hanging="360"/>
      </w:pPr>
      <w:r>
        <w:rPr>
          <w:color w:val="373737"/>
        </w:rPr>
        <w:t xml:space="preserve">22:  Any 22 caliber handgun revolver or semi-auto. </w:t>
      </w:r>
    </w:p>
    <w:p w:rsidR="00B705E2" w:rsidRDefault="00552981">
      <w:pPr>
        <w:spacing w:after="25"/>
        <w:ind w:left="-5"/>
      </w:pPr>
      <w:r>
        <w:t xml:space="preserve">The revolver and semi-auto match consists of 6 strings of 10 rounds in 10 minutes, all shot standing, one handed non-supported at 25 yards.  The first string is for practice, the remaining five strings are for score. </w:t>
      </w:r>
      <w:r>
        <w:rPr>
          <w:color w:val="373737"/>
        </w:rPr>
        <w:t xml:space="preserve"> </w:t>
      </w:r>
    </w:p>
    <w:p w:rsidR="00B705E2" w:rsidRDefault="00552981">
      <w:pPr>
        <w:ind w:left="-5"/>
      </w:pPr>
      <w:r>
        <w:t xml:space="preserve">The 22 match consists of 3 strings of fire, one of 10 rounds in 10 minutes and two of 20 rounds in 10 minutes. </w:t>
      </w:r>
      <w:r>
        <w:rPr>
          <w:b/>
        </w:rPr>
        <w:t xml:space="preserve"> </w:t>
      </w:r>
    </w:p>
    <w:p w:rsidR="00B705E2" w:rsidRDefault="00552981">
      <w:pPr>
        <w:spacing w:after="20" w:line="259" w:lineRule="auto"/>
        <w:ind w:left="0" w:firstLine="0"/>
      </w:pPr>
      <w:r>
        <w:rPr>
          <w:b/>
        </w:rPr>
        <w:t xml:space="preserve"> </w:t>
      </w:r>
    </w:p>
    <w:p w:rsidR="00B705E2" w:rsidRDefault="00552981">
      <w:pPr>
        <w:spacing w:after="0" w:line="259" w:lineRule="auto"/>
        <w:ind w:left="-5" w:right="3481"/>
      </w:pPr>
      <w:r>
        <w:rPr>
          <w:b/>
          <w:sz w:val="24"/>
        </w:rPr>
        <w:t xml:space="preserve">Practical Pistol Match </w:t>
      </w:r>
      <w:r>
        <w:rPr>
          <w:sz w:val="24"/>
        </w:rPr>
        <w:t xml:space="preserve"> </w:t>
      </w:r>
    </w:p>
    <w:p w:rsidR="00B705E2" w:rsidRDefault="00552981">
      <w:pPr>
        <w:ind w:left="-5"/>
      </w:pPr>
      <w:r>
        <w:t>When: 1</w:t>
      </w:r>
      <w:r>
        <w:rPr>
          <w:vertAlign w:val="superscript"/>
        </w:rPr>
        <w:t>st</w:t>
      </w:r>
      <w:r>
        <w:t xml:space="preserve"> Sunday of the month </w:t>
      </w:r>
    </w:p>
    <w:p w:rsidR="00B705E2" w:rsidRDefault="00552981">
      <w:pPr>
        <w:numPr>
          <w:ilvl w:val="0"/>
          <w:numId w:val="3"/>
        </w:numPr>
        <w:spacing w:after="0" w:line="259" w:lineRule="auto"/>
        <w:ind w:hanging="360"/>
      </w:pPr>
      <w:r>
        <w:rPr>
          <w:color w:val="373737"/>
        </w:rPr>
        <w:t>Winter Hours Set-up 8:00, Shooting at 9:00 a.m.</w:t>
      </w:r>
      <w:r>
        <w:t xml:space="preserve"> </w:t>
      </w:r>
    </w:p>
    <w:p w:rsidR="00B705E2" w:rsidRDefault="00552981">
      <w:pPr>
        <w:numPr>
          <w:ilvl w:val="0"/>
          <w:numId w:val="3"/>
        </w:numPr>
        <w:spacing w:after="0" w:line="259" w:lineRule="auto"/>
        <w:ind w:hanging="360"/>
      </w:pPr>
      <w:r>
        <w:rPr>
          <w:color w:val="373737"/>
        </w:rPr>
        <w:t>Summer Hours Set-up 7:00 a.m., Shooting at 8:00 a.m.</w:t>
      </w:r>
      <w:r>
        <w:t xml:space="preserve"> </w:t>
      </w:r>
    </w:p>
    <w:p w:rsidR="00B705E2" w:rsidRDefault="00552981">
      <w:pPr>
        <w:ind w:left="-5"/>
      </w:pPr>
      <w:r>
        <w:t xml:space="preserve">Who: Open to Public </w:t>
      </w:r>
    </w:p>
    <w:p w:rsidR="00B705E2" w:rsidRDefault="00552981">
      <w:pPr>
        <w:ind w:left="-5"/>
      </w:pPr>
      <w:r>
        <w:t xml:space="preserve">Cost: $10  </w:t>
      </w:r>
    </w:p>
    <w:p w:rsidR="00B705E2" w:rsidRDefault="00552981">
      <w:pPr>
        <w:ind w:left="-5"/>
      </w:pPr>
      <w:r>
        <w:t xml:space="preserve">Where:  Long Range </w:t>
      </w:r>
    </w:p>
    <w:p w:rsidR="00B705E2" w:rsidRDefault="00552981">
      <w:pPr>
        <w:ind w:left="-5"/>
      </w:pPr>
      <w:r>
        <w:t xml:space="preserve">Contact:  Shawn Sanderson or Joe Holmes </w:t>
      </w:r>
    </w:p>
    <w:p w:rsidR="00B705E2" w:rsidRDefault="00552981">
      <w:pPr>
        <w:ind w:left="-5"/>
      </w:pPr>
      <w:r>
        <w:t xml:space="preserve">Description:  The </w:t>
      </w:r>
      <w:r>
        <w:rPr>
          <w:color w:val="373737"/>
        </w:rPr>
        <w:t xml:space="preserve">Practical Pistol match is conducted in accordance with the rules and guidelines of U.S. Practical Pistol.  Bring </w:t>
      </w:r>
      <w:r>
        <w:t xml:space="preserve">your favorite sidearm, unloaded with holster and at least 3 magazines of ammunition.  100+ rds.  Scenarios based on the imagination of the person setting up the event. </w:t>
      </w:r>
    </w:p>
    <w:p w:rsidR="00B705E2" w:rsidRDefault="00552981">
      <w:pPr>
        <w:spacing w:after="20" w:line="259" w:lineRule="auto"/>
        <w:ind w:left="0" w:firstLine="0"/>
      </w:pPr>
      <w:r>
        <w:t xml:space="preserve"> </w:t>
      </w:r>
    </w:p>
    <w:p w:rsidR="00B705E2" w:rsidRDefault="00552981">
      <w:pPr>
        <w:spacing w:after="0" w:line="259" w:lineRule="auto"/>
        <w:ind w:left="0" w:firstLine="0"/>
      </w:pPr>
      <w:r>
        <w:rPr>
          <w:b/>
          <w:sz w:val="24"/>
        </w:rPr>
        <w:lastRenderedPageBreak/>
        <w:t xml:space="preserve"> </w:t>
      </w:r>
    </w:p>
    <w:p w:rsidR="00B705E2" w:rsidRDefault="00552981">
      <w:pPr>
        <w:spacing w:after="0" w:line="259" w:lineRule="auto"/>
        <w:ind w:left="0" w:firstLine="0"/>
      </w:pPr>
      <w:r>
        <w:rPr>
          <w:b/>
          <w:sz w:val="24"/>
        </w:rPr>
        <w:t xml:space="preserve"> </w:t>
      </w:r>
      <w:r>
        <w:rPr>
          <w:b/>
          <w:sz w:val="24"/>
        </w:rPr>
        <w:tab/>
        <w:t xml:space="preserve"> </w:t>
      </w:r>
    </w:p>
    <w:p w:rsidR="00B705E2" w:rsidRDefault="00B705E2">
      <w:pPr>
        <w:spacing w:after="0" w:line="259" w:lineRule="auto"/>
        <w:ind w:left="0" w:firstLine="0"/>
      </w:pPr>
    </w:p>
    <w:p w:rsidR="00B705E2" w:rsidRDefault="00FC35F5">
      <w:pPr>
        <w:spacing w:after="0" w:line="259" w:lineRule="auto"/>
        <w:ind w:left="-5" w:right="3481"/>
      </w:pPr>
      <w:r>
        <w:rPr>
          <w:b/>
          <w:sz w:val="24"/>
        </w:rPr>
        <w:t>TCGC Clay B</w:t>
      </w:r>
      <w:r w:rsidR="00552981">
        <w:rPr>
          <w:b/>
          <w:sz w:val="24"/>
        </w:rPr>
        <w:t>reakers</w:t>
      </w:r>
      <w:r w:rsidR="00552981">
        <w:rPr>
          <w:sz w:val="24"/>
        </w:rPr>
        <w:t xml:space="preserve"> </w:t>
      </w:r>
    </w:p>
    <w:p w:rsidR="00B705E2" w:rsidRDefault="00552981">
      <w:pPr>
        <w:ind w:left="-5"/>
      </w:pPr>
      <w:r>
        <w:t xml:space="preserve">When:  To Be Scheduled </w:t>
      </w:r>
    </w:p>
    <w:p w:rsidR="00B705E2" w:rsidRDefault="00552981">
      <w:pPr>
        <w:ind w:left="-5"/>
      </w:pPr>
      <w:r>
        <w:t xml:space="preserve">Who:  Club members and guests </w:t>
      </w:r>
    </w:p>
    <w:p w:rsidR="00B705E2" w:rsidRDefault="00F24F97">
      <w:pPr>
        <w:ind w:left="-5"/>
      </w:pPr>
      <w:r>
        <w:t>Cost:  $5-$8</w:t>
      </w:r>
    </w:p>
    <w:p w:rsidR="00B705E2" w:rsidRDefault="00552981">
      <w:pPr>
        <w:ind w:left="-5"/>
      </w:pPr>
      <w:r>
        <w:t xml:space="preserve">Where:  Skeet Ranges </w:t>
      </w:r>
    </w:p>
    <w:p w:rsidR="00B705E2" w:rsidRDefault="00552981">
      <w:pPr>
        <w:spacing w:after="27"/>
        <w:ind w:left="-5"/>
      </w:pPr>
      <w:r>
        <w:t xml:space="preserve">Contact:   Tara Nelson </w:t>
      </w:r>
      <w:r>
        <w:rPr>
          <w:color w:val="0563C1"/>
          <w:u w:val="single" w:color="0563C1"/>
        </w:rPr>
        <w:t>shotgun@tcgc.us</w:t>
      </w:r>
      <w:r>
        <w:t xml:space="preserve">   </w:t>
      </w:r>
    </w:p>
    <w:p w:rsidR="00B705E2" w:rsidRDefault="00552981">
      <w:pPr>
        <w:spacing w:after="0" w:line="259" w:lineRule="auto"/>
        <w:ind w:left="0" w:firstLine="0"/>
      </w:pPr>
      <w:r>
        <w:rPr>
          <w:sz w:val="24"/>
        </w:rPr>
        <w:t xml:space="preserve"> </w:t>
      </w:r>
    </w:p>
    <w:p w:rsidR="00B705E2" w:rsidRDefault="00552981">
      <w:pPr>
        <w:spacing w:after="0" w:line="259" w:lineRule="auto"/>
        <w:ind w:left="-5" w:right="3481"/>
      </w:pPr>
      <w:r>
        <w:rPr>
          <w:b/>
          <w:sz w:val="24"/>
        </w:rPr>
        <w:t xml:space="preserve">Bright Lights Monday Night Trap Shoot </w:t>
      </w:r>
    </w:p>
    <w:p w:rsidR="00B705E2" w:rsidRDefault="00552981">
      <w:pPr>
        <w:ind w:left="-5"/>
      </w:pPr>
      <w:r>
        <w:t xml:space="preserve">When:  Every Monday evening (weather permitting) beginning at 5:30pm in the winter months and 6:00 PM in the summer months, Check the calendar for start times. </w:t>
      </w:r>
    </w:p>
    <w:p w:rsidR="00B705E2" w:rsidRDefault="00552981">
      <w:pPr>
        <w:ind w:left="-5"/>
      </w:pPr>
      <w:r>
        <w:t xml:space="preserve">Who:  Club members and guests </w:t>
      </w:r>
    </w:p>
    <w:p w:rsidR="00B705E2" w:rsidRDefault="00616B52">
      <w:pPr>
        <w:ind w:left="-5"/>
      </w:pPr>
      <w:r>
        <w:t>Cost:  $5</w:t>
      </w:r>
      <w:r w:rsidR="00552981">
        <w:t xml:space="preserve"> per round </w:t>
      </w:r>
      <w:r>
        <w:t>member/$7 per round guest</w:t>
      </w:r>
    </w:p>
    <w:p w:rsidR="00B705E2" w:rsidRDefault="00552981">
      <w:pPr>
        <w:ind w:left="-5"/>
      </w:pPr>
      <w:r>
        <w:t xml:space="preserve">Where:  Trap and Skeet Ranges </w:t>
      </w:r>
    </w:p>
    <w:p w:rsidR="00B705E2" w:rsidRDefault="00552981">
      <w:pPr>
        <w:ind w:left="-5"/>
      </w:pPr>
      <w:r>
        <w:t xml:space="preserve">Contact:  Mike Whitaker </w:t>
      </w:r>
    </w:p>
    <w:p w:rsidR="00B705E2" w:rsidRDefault="00552981">
      <w:pPr>
        <w:spacing w:after="30"/>
        <w:ind w:left="-5"/>
      </w:pPr>
      <w:r>
        <w:t xml:space="preserve">Description:  This event consists of shooting rounds of trap.  A round of trap consists of 25 targets being engaged from 5 different firing positions using shotguns with shot size 7 ½, 8 or 9 lead shot. Any type of hunting shotgun, from single barrel, over under, pump or semi-automatic can be used.  This is a great opportunity to hone your shotgun shooting skills as well as enjoy the fellowship of other club members participating in the shoot.  Do not be intimidated by your skill level; come out and other members will help and coach you. </w:t>
      </w:r>
    </w:p>
    <w:p w:rsidR="00B705E2" w:rsidRDefault="00552981">
      <w:pPr>
        <w:spacing w:after="0" w:line="259" w:lineRule="auto"/>
        <w:ind w:left="0" w:firstLine="0"/>
      </w:pPr>
      <w:r>
        <w:rPr>
          <w:b/>
          <w:sz w:val="24"/>
        </w:rPr>
        <w:t xml:space="preserve"> </w:t>
      </w:r>
    </w:p>
    <w:p w:rsidR="00B705E2" w:rsidRDefault="00552981">
      <w:pPr>
        <w:spacing w:after="0" w:line="259" w:lineRule="auto"/>
        <w:ind w:left="-5" w:right="3481"/>
      </w:pPr>
      <w:r>
        <w:rPr>
          <w:b/>
          <w:sz w:val="24"/>
        </w:rPr>
        <w:t xml:space="preserve">TCGC Youth Shooting Sports: </w:t>
      </w:r>
    </w:p>
    <w:p w:rsidR="00B705E2" w:rsidRDefault="00552981">
      <w:pPr>
        <w:ind w:left="-5"/>
      </w:pPr>
      <w:r>
        <w:t>When: 2</w:t>
      </w:r>
      <w:r>
        <w:rPr>
          <w:vertAlign w:val="superscript"/>
        </w:rPr>
        <w:t>nd</w:t>
      </w:r>
      <w:r>
        <w:t xml:space="preserve"> and 4</w:t>
      </w:r>
      <w:r>
        <w:rPr>
          <w:vertAlign w:val="superscript"/>
        </w:rPr>
        <w:t>th</w:t>
      </w:r>
      <w:r>
        <w:t xml:space="preserve"> Thursday of the month beginning at 6:00pm. </w:t>
      </w:r>
    </w:p>
    <w:p w:rsidR="00B705E2" w:rsidRDefault="00552981">
      <w:pPr>
        <w:ind w:left="-5"/>
      </w:pPr>
      <w:r>
        <w:t xml:space="preserve">Who: Open to the public for youth 10-21 </w:t>
      </w:r>
    </w:p>
    <w:p w:rsidR="00B705E2" w:rsidRDefault="00552981">
      <w:pPr>
        <w:ind w:left="-5"/>
      </w:pPr>
      <w:r>
        <w:t xml:space="preserve">Cost:  Free; firearms, ammunition and teaching are provided </w:t>
      </w:r>
    </w:p>
    <w:p w:rsidR="00B705E2" w:rsidRDefault="00552981">
      <w:pPr>
        <w:ind w:left="-5"/>
      </w:pPr>
      <w:r>
        <w:t xml:space="preserve">Where:  TCGC Stat House and ranges  </w:t>
      </w:r>
    </w:p>
    <w:p w:rsidR="00B705E2" w:rsidRDefault="00552981">
      <w:pPr>
        <w:ind w:left="-5"/>
      </w:pPr>
      <w:r>
        <w:t xml:space="preserve">Contact: Jamie Schmidt, </w:t>
      </w:r>
      <w:r>
        <w:rPr>
          <w:color w:val="0563C1"/>
          <w:u w:val="single" w:color="0563C1"/>
        </w:rPr>
        <w:t>youth@tcgc.us</w:t>
      </w:r>
      <w:r>
        <w:t xml:space="preserve"> </w:t>
      </w:r>
    </w:p>
    <w:p w:rsidR="00B705E2" w:rsidRDefault="00552981">
      <w:pPr>
        <w:ind w:left="-5"/>
      </w:pPr>
      <w:r>
        <w:t xml:space="preserve">Description; Youth Shooting Sports consists of 22 Rifle, Shotgun Trap and Skeet, Archery and Air Rifle shooting events. </w:t>
      </w:r>
    </w:p>
    <w:p w:rsidR="00B705E2" w:rsidRDefault="00552981">
      <w:pPr>
        <w:numPr>
          <w:ilvl w:val="0"/>
          <w:numId w:val="4"/>
        </w:numPr>
        <w:ind w:hanging="360"/>
      </w:pPr>
      <w:r>
        <w:t xml:space="preserve">Winter months Shotgun and Air Rifle </w:t>
      </w:r>
    </w:p>
    <w:p w:rsidR="00B705E2" w:rsidRDefault="00552981">
      <w:pPr>
        <w:numPr>
          <w:ilvl w:val="0"/>
          <w:numId w:val="4"/>
        </w:numPr>
        <w:ind w:hanging="360"/>
      </w:pPr>
      <w:r>
        <w:t xml:space="preserve">Summer Months, Archery and 22 Rifle included. </w:t>
      </w:r>
    </w:p>
    <w:p w:rsidR="00B705E2" w:rsidRDefault="00552981">
      <w:pPr>
        <w:spacing w:after="28"/>
        <w:ind w:left="-5"/>
      </w:pPr>
      <w:r>
        <w:t xml:space="preserve">This a great opportunity for youth to learn various shooting disciplines under certified instructors at no cost to them. </w:t>
      </w:r>
    </w:p>
    <w:p w:rsidR="00B705E2" w:rsidRDefault="00552981">
      <w:pPr>
        <w:spacing w:line="259" w:lineRule="auto"/>
        <w:ind w:left="0" w:firstLine="0"/>
      </w:pPr>
      <w:r>
        <w:rPr>
          <w:sz w:val="24"/>
        </w:rPr>
        <w:t xml:space="preserve"> </w:t>
      </w:r>
    </w:p>
    <w:p w:rsidR="00B705E2" w:rsidRDefault="00552981">
      <w:pPr>
        <w:ind w:left="-5"/>
      </w:pPr>
      <w:r>
        <w:rPr>
          <w:b/>
          <w:sz w:val="24"/>
        </w:rPr>
        <w:t>BSA Venture Crew</w:t>
      </w:r>
      <w:r>
        <w:rPr>
          <w:sz w:val="24"/>
        </w:rPr>
        <w:t xml:space="preserve">:  </w:t>
      </w:r>
      <w:r>
        <w:t xml:space="preserve">Tri-City Gun Club sponsors a BSA Venture Crew for youth ages 14—21 who enjoy various shooting sports.  Crew members shoot various rifles, pistols, shotguns and black powder.  Interested youth and parents should contact – </w:t>
      </w:r>
      <w:proofErr w:type="spellStart"/>
      <w:r>
        <w:t>Amil</w:t>
      </w:r>
      <w:proofErr w:type="spellEnd"/>
      <w:r>
        <w:t xml:space="preserve"> </w:t>
      </w:r>
    </w:p>
    <w:p w:rsidR="00B705E2" w:rsidRDefault="00552981">
      <w:pPr>
        <w:spacing w:after="20" w:line="259" w:lineRule="auto"/>
        <w:ind w:left="0" w:firstLine="0"/>
      </w:pPr>
      <w:r>
        <w:t xml:space="preserve">Lyon </w:t>
      </w:r>
      <w:r>
        <w:rPr>
          <w:color w:val="0563C1"/>
          <w:u w:val="single" w:color="0563C1"/>
        </w:rPr>
        <w:t>yhec@tcgc.org</w:t>
      </w:r>
      <w:r>
        <w:t xml:space="preserve">,   </w:t>
      </w:r>
    </w:p>
    <w:p w:rsidR="00B705E2" w:rsidRDefault="00552981">
      <w:pPr>
        <w:spacing w:after="5" w:line="259" w:lineRule="auto"/>
        <w:ind w:left="0" w:firstLine="0"/>
      </w:pPr>
      <w:r>
        <w:rPr>
          <w:sz w:val="24"/>
        </w:rPr>
        <w:t xml:space="preserve"> </w:t>
      </w:r>
    </w:p>
    <w:p w:rsidR="00B705E2" w:rsidRDefault="00552981">
      <w:pPr>
        <w:spacing w:after="30"/>
        <w:ind w:left="-5"/>
      </w:pPr>
      <w:r>
        <w:rPr>
          <w:b/>
          <w:sz w:val="24"/>
        </w:rPr>
        <w:t xml:space="preserve">Skeet/Trap Range Orientation – </w:t>
      </w:r>
      <w:r>
        <w:t xml:space="preserve">To be able to use the Trap and Skeet Ranges, members must go through an orientation.  This orientation covers the safe use of the various trap and skeet machines as well as other policies to use the Trap and Skeet Ranges.  Once the orientation is complete the member will need to pay a nonrefundable $25 fee for a key.  Payment can be cash or check.  For additional information and scheduling of an orientation, contact Tare Nelson at </w:t>
      </w:r>
      <w:r>
        <w:rPr>
          <w:color w:val="0563C1"/>
          <w:u w:val="single" w:color="0563C1"/>
        </w:rPr>
        <w:t>shotgun@tcgc.us</w:t>
      </w:r>
      <w:r>
        <w:t xml:space="preserve"> </w:t>
      </w:r>
    </w:p>
    <w:p w:rsidR="00B705E2" w:rsidRDefault="00552981">
      <w:pPr>
        <w:spacing w:after="0" w:line="259" w:lineRule="auto"/>
        <w:ind w:left="0" w:firstLine="0"/>
      </w:pPr>
      <w:r>
        <w:rPr>
          <w:sz w:val="24"/>
        </w:rPr>
        <w:t xml:space="preserve"> </w:t>
      </w:r>
    </w:p>
    <w:p w:rsidR="00B705E2" w:rsidRDefault="00552981">
      <w:pPr>
        <w:spacing w:after="0" w:line="259" w:lineRule="auto"/>
        <w:ind w:left="0" w:firstLine="0"/>
      </w:pPr>
      <w:r>
        <w:rPr>
          <w:sz w:val="24"/>
        </w:rPr>
        <w:t xml:space="preserve"> </w:t>
      </w:r>
    </w:p>
    <w:p w:rsidR="00B705E2" w:rsidRDefault="00552981">
      <w:pPr>
        <w:spacing w:after="0" w:line="259" w:lineRule="auto"/>
        <w:ind w:left="0" w:firstLine="0"/>
      </w:pPr>
      <w:r>
        <w:rPr>
          <w:b/>
          <w:sz w:val="24"/>
        </w:rPr>
        <w:t xml:space="preserve"> </w:t>
      </w:r>
      <w:r>
        <w:rPr>
          <w:b/>
          <w:sz w:val="24"/>
        </w:rPr>
        <w:tab/>
        <w:t xml:space="preserve"> </w:t>
      </w:r>
    </w:p>
    <w:p w:rsidR="00B705E2" w:rsidRDefault="00552981">
      <w:pPr>
        <w:pStyle w:val="Heading1"/>
        <w:ind w:left="17" w:right="8"/>
      </w:pPr>
      <w:r>
        <w:t>Annual Public Eve</w:t>
      </w:r>
      <w:r w:rsidR="00F76E62">
        <w:t xml:space="preserve">nts Hosted and Supported </w:t>
      </w:r>
      <w:proofErr w:type="gramStart"/>
      <w:r w:rsidR="00F76E62">
        <w:t>By</w:t>
      </w:r>
      <w:proofErr w:type="gramEnd"/>
      <w:r w:rsidR="00F76E62">
        <w:t xml:space="preserve"> Tri-</w:t>
      </w:r>
      <w:r>
        <w:t xml:space="preserve">City Gun Club   (See “Events” in the TCGC website homepage for detailed information and registration for participants and TCGC volunteers. (Supporting these events will count as work hours) </w:t>
      </w:r>
    </w:p>
    <w:p w:rsidR="00B705E2" w:rsidRDefault="00552981">
      <w:pPr>
        <w:spacing w:after="0" w:line="259" w:lineRule="auto"/>
        <w:ind w:left="0" w:firstLine="0"/>
      </w:pPr>
      <w:r>
        <w:rPr>
          <w:b/>
          <w:sz w:val="24"/>
        </w:rPr>
        <w:t xml:space="preserve"> </w:t>
      </w:r>
    </w:p>
    <w:p w:rsidR="00B705E2" w:rsidRDefault="00552981">
      <w:pPr>
        <w:ind w:left="-5"/>
      </w:pPr>
      <w:r>
        <w:rPr>
          <w:b/>
          <w:sz w:val="24"/>
        </w:rPr>
        <w:t>Youth Hunters Education Challenge (YHEC</w:t>
      </w:r>
      <w:r>
        <w:t xml:space="preserve">) </w:t>
      </w:r>
      <w:r>
        <w:rPr>
          <w:b/>
          <w:sz w:val="24"/>
        </w:rPr>
        <w:t>(</w:t>
      </w:r>
      <w:r w:rsidR="00FC35F5">
        <w:rPr>
          <w:b/>
          <w:sz w:val="24"/>
        </w:rPr>
        <w:t>Fall</w:t>
      </w:r>
      <w:r w:rsidR="00AF1A3A">
        <w:rPr>
          <w:b/>
          <w:sz w:val="24"/>
        </w:rPr>
        <w:t xml:space="preserve"> 2021</w:t>
      </w:r>
      <w:r>
        <w:rPr>
          <w:sz w:val="24"/>
        </w:rPr>
        <w:t>)</w:t>
      </w:r>
      <w:r>
        <w:t xml:space="preserve">   </w:t>
      </w:r>
      <w:hyperlink r:id="rId11">
        <w:r>
          <w:rPr>
            <w:color w:val="0563C1"/>
            <w:u w:val="single" w:color="0563C1"/>
          </w:rPr>
          <w:t>www.yhec.org</w:t>
        </w:r>
      </w:hyperlink>
      <w:hyperlink r:id="rId12">
        <w:r>
          <w:t xml:space="preserve"> </w:t>
        </w:r>
      </w:hyperlink>
      <w:r>
        <w:t xml:space="preserve">  Great way to have youth compete in the shooting sports.  Oklahoma Hunter Education is required to participate. </w:t>
      </w:r>
    </w:p>
    <w:p w:rsidR="00B705E2" w:rsidRDefault="00552981">
      <w:pPr>
        <w:spacing w:after="43" w:line="259" w:lineRule="auto"/>
        <w:ind w:left="0" w:firstLine="0"/>
      </w:pPr>
      <w:r>
        <w:rPr>
          <w:b/>
        </w:rPr>
        <w:t xml:space="preserve"> </w:t>
      </w:r>
    </w:p>
    <w:p w:rsidR="00B705E2" w:rsidRDefault="00552981">
      <w:pPr>
        <w:spacing w:after="29"/>
        <w:ind w:left="-5"/>
      </w:pPr>
      <w:proofErr w:type="spellStart"/>
      <w:r>
        <w:rPr>
          <w:b/>
          <w:sz w:val="24"/>
        </w:rPr>
        <w:lastRenderedPageBreak/>
        <w:t>Brownells</w:t>
      </w:r>
      <w:proofErr w:type="spellEnd"/>
      <w:r>
        <w:rPr>
          <w:b/>
          <w:sz w:val="24"/>
        </w:rPr>
        <w:t xml:space="preserve"> NRA Youth Sportsfest</w:t>
      </w:r>
      <w:r>
        <w:rPr>
          <w:sz w:val="24"/>
        </w:rPr>
        <w:t xml:space="preserve"> </w:t>
      </w:r>
      <w:r w:rsidR="00FC35F5">
        <w:rPr>
          <w:b/>
          <w:sz w:val="24"/>
        </w:rPr>
        <w:t>(April 2022</w:t>
      </w:r>
      <w:r>
        <w:rPr>
          <w:b/>
          <w:sz w:val="24"/>
        </w:rPr>
        <w:t>):</w:t>
      </w:r>
      <w:r>
        <w:rPr>
          <w:sz w:val="24"/>
        </w:rPr>
        <w:t xml:space="preserve"> </w:t>
      </w:r>
      <w:r>
        <w:t xml:space="preserve">“Sportsfest” - Limited to 100 youth, ages 10-18.  Full day of instruction and fun.  22 Rifle, Pistols, Archery, Compass Course, Tomahawk, Slingshot, Black powder, Shotgun.   Sponsored by Friends of NRA and Tri-City Gun Club. </w:t>
      </w:r>
    </w:p>
    <w:p w:rsidR="00B705E2" w:rsidRDefault="00552981">
      <w:pPr>
        <w:spacing w:after="3" w:line="259" w:lineRule="auto"/>
        <w:ind w:left="0" w:firstLine="0"/>
      </w:pPr>
      <w:r>
        <w:rPr>
          <w:sz w:val="24"/>
        </w:rPr>
        <w:t xml:space="preserve"> </w:t>
      </w:r>
    </w:p>
    <w:p w:rsidR="00B705E2" w:rsidRDefault="00552981">
      <w:pPr>
        <w:spacing w:after="33"/>
        <w:ind w:left="-5"/>
      </w:pPr>
      <w:r>
        <w:rPr>
          <w:b/>
          <w:sz w:val="24"/>
        </w:rPr>
        <w:t>Women on Target</w:t>
      </w:r>
      <w:r>
        <w:rPr>
          <w:sz w:val="24"/>
        </w:rPr>
        <w:t xml:space="preserve"> </w:t>
      </w:r>
      <w:r w:rsidR="00FC35F5">
        <w:rPr>
          <w:b/>
          <w:sz w:val="24"/>
        </w:rPr>
        <w:t>(May 2022</w:t>
      </w:r>
      <w:r>
        <w:rPr>
          <w:b/>
          <w:sz w:val="24"/>
        </w:rPr>
        <w:t>):</w:t>
      </w:r>
      <w:r>
        <w:rPr>
          <w:sz w:val="24"/>
        </w:rPr>
        <w:t xml:space="preserve"> </w:t>
      </w:r>
      <w:r>
        <w:t xml:space="preserve">Fun filled day with one-on-one experienced instructors.  Includes 22 Rifle, AR 15’s, various Pistols, Shotguns and Archery.  Limited to first 120 ladies who sign up.  Sponsored by Friends of NRA and Tri-City Gun Club. </w:t>
      </w:r>
    </w:p>
    <w:p w:rsidR="00B705E2" w:rsidRDefault="00552981">
      <w:pPr>
        <w:spacing w:after="3" w:line="259" w:lineRule="auto"/>
        <w:ind w:left="0" w:firstLine="0"/>
      </w:pPr>
      <w:r>
        <w:rPr>
          <w:sz w:val="24"/>
        </w:rPr>
        <w:t xml:space="preserve"> </w:t>
      </w:r>
    </w:p>
    <w:p w:rsidR="00B705E2" w:rsidRDefault="00552981">
      <w:pPr>
        <w:ind w:left="-5"/>
      </w:pPr>
      <w:r>
        <w:rPr>
          <w:b/>
          <w:sz w:val="24"/>
        </w:rPr>
        <w:t>Oklahoma State Hunters Education Cl</w:t>
      </w:r>
      <w:r w:rsidR="00AF1A3A">
        <w:rPr>
          <w:b/>
          <w:sz w:val="24"/>
        </w:rPr>
        <w:t>inic (September 2021</w:t>
      </w:r>
      <w:r>
        <w:rPr>
          <w:b/>
          <w:sz w:val="24"/>
        </w:rPr>
        <w:t>)</w:t>
      </w:r>
      <w:r>
        <w:rPr>
          <w:sz w:val="24"/>
        </w:rPr>
        <w:t xml:space="preserve"> – </w:t>
      </w:r>
      <w:r>
        <w:t xml:space="preserve">All Ages.  Sponsored by Oklahoma Wildlife Department and Tri-City Gun Club. </w:t>
      </w:r>
    </w:p>
    <w:p w:rsidR="00B705E2" w:rsidRDefault="00552981">
      <w:pPr>
        <w:spacing w:after="40" w:line="259" w:lineRule="auto"/>
        <w:ind w:left="0" w:firstLine="0"/>
      </w:pPr>
      <w:r>
        <w:t xml:space="preserve"> </w:t>
      </w:r>
    </w:p>
    <w:p w:rsidR="00B705E2" w:rsidRDefault="00552981">
      <w:pPr>
        <w:spacing w:after="29"/>
        <w:ind w:left="-5"/>
      </w:pPr>
      <w:r>
        <w:rPr>
          <w:b/>
          <w:sz w:val="24"/>
        </w:rPr>
        <w:t xml:space="preserve">Oklahoma Wildlife Expo (September 2021): </w:t>
      </w:r>
      <w:r>
        <w:t xml:space="preserve">Support the ODWC Shotgun Event at the Lazy E Arena in Guthrie. (Contact Bill Hutcheson, Maintenance Manager </w:t>
      </w:r>
    </w:p>
    <w:p w:rsidR="00B705E2" w:rsidRDefault="00552981">
      <w:pPr>
        <w:spacing w:after="2" w:line="259" w:lineRule="auto"/>
        <w:ind w:left="0" w:firstLine="0"/>
      </w:pPr>
      <w:r>
        <w:rPr>
          <w:sz w:val="24"/>
        </w:rPr>
        <w:t xml:space="preserve"> </w:t>
      </w:r>
    </w:p>
    <w:p w:rsidR="00B705E2" w:rsidRDefault="00552981">
      <w:pPr>
        <w:spacing w:after="29"/>
        <w:ind w:left="-5"/>
      </w:pPr>
      <w:r>
        <w:rPr>
          <w:b/>
          <w:sz w:val="24"/>
        </w:rPr>
        <w:t>BSA Camp &amp; Shoot (October 2021)</w:t>
      </w:r>
      <w:r>
        <w:rPr>
          <w:sz w:val="24"/>
        </w:rPr>
        <w:t xml:space="preserve">, </w:t>
      </w:r>
      <w:r>
        <w:t xml:space="preserve">Scout Troops from around the region come to TCGC, camp on our grounds, and participate in various shooting activities and work to complete shooting related merit badges. </w:t>
      </w:r>
    </w:p>
    <w:p w:rsidR="00B705E2" w:rsidRDefault="00552981">
      <w:pPr>
        <w:spacing w:after="200" w:line="259" w:lineRule="auto"/>
        <w:ind w:left="0" w:firstLine="0"/>
      </w:pPr>
      <w:r>
        <w:rPr>
          <w:b/>
          <w:sz w:val="24"/>
        </w:rPr>
        <w:t xml:space="preserve"> </w:t>
      </w:r>
    </w:p>
    <w:p w:rsidR="00B705E2" w:rsidRDefault="00552981">
      <w:pPr>
        <w:spacing w:after="0" w:line="259" w:lineRule="auto"/>
        <w:ind w:left="0" w:firstLine="0"/>
      </w:pPr>
      <w:r>
        <w:rPr>
          <w:rFonts w:ascii="Arial" w:eastAsia="Arial" w:hAnsi="Arial" w:cs="Arial"/>
          <w:color w:val="404040"/>
          <w:sz w:val="18"/>
        </w:rPr>
        <w:t xml:space="preserve"> </w:t>
      </w:r>
    </w:p>
    <w:sectPr w:rsidR="00B705E2">
      <w:footerReference w:type="even" r:id="rId13"/>
      <w:footerReference w:type="default" r:id="rId14"/>
      <w:footerReference w:type="first" r:id="rId15"/>
      <w:pgSz w:w="12240" w:h="15840"/>
      <w:pgMar w:top="732" w:right="718" w:bottom="1779" w:left="721" w:header="720"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B95" w:rsidRDefault="00B70B95">
      <w:pPr>
        <w:spacing w:after="0" w:line="240" w:lineRule="auto"/>
      </w:pPr>
      <w:r>
        <w:separator/>
      </w:r>
    </w:p>
  </w:endnote>
  <w:endnote w:type="continuationSeparator" w:id="0">
    <w:p w:rsidR="00B70B95" w:rsidRDefault="00B7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E2" w:rsidRDefault="00552981">
    <w:pPr>
      <w:spacing w:after="0" w:line="259" w:lineRule="auto"/>
      <w:ind w:left="0" w:right="1" w:firstLine="0"/>
      <w:jc w:val="right"/>
    </w:pPr>
    <w:r>
      <w:rPr>
        <w:rFonts w:ascii="Calibri" w:eastAsia="Calibri" w:hAnsi="Calibri" w:cs="Calibri"/>
        <w:sz w:val="16"/>
      </w:rPr>
      <w:t xml:space="preserve">2021 TCGC New Member Information Letter </w:t>
    </w:r>
  </w:p>
  <w:p w:rsidR="00B705E2" w:rsidRDefault="00552981">
    <w:pPr>
      <w:spacing w:after="0" w:line="259" w:lineRule="auto"/>
      <w:ind w:left="0" w:right="2" w:firstLine="0"/>
      <w:jc w:val="right"/>
    </w:pPr>
    <w:r>
      <w:rPr>
        <w:rFonts w:ascii="Calibri" w:eastAsia="Calibri" w:hAnsi="Calibri" w:cs="Calibri"/>
        <w:sz w:val="16"/>
      </w:rPr>
      <w:t xml:space="preserve">11/10/2020 </w:t>
    </w:r>
  </w:p>
  <w:p w:rsidR="00B705E2" w:rsidRDefault="00552981">
    <w:pPr>
      <w:spacing w:after="0" w:line="259" w:lineRule="auto"/>
      <w:ind w:left="0" w:right="-3" w:firstLine="0"/>
      <w:jc w:val="right"/>
    </w:pPr>
    <w:r>
      <w:rPr>
        <w:rFonts w:ascii="Calibri" w:eastAsia="Calibri" w:hAnsi="Calibri" w:cs="Calibri"/>
        <w:sz w:val="16"/>
      </w:rPr>
      <w:fldChar w:fldCharType="begin"/>
    </w:r>
    <w:r>
      <w:rPr>
        <w:rFonts w:ascii="Calibri" w:eastAsia="Calibri" w:hAnsi="Calibri" w:cs="Calibri"/>
        <w:sz w:val="16"/>
      </w:rPr>
      <w:instrText xml:space="preserve"> PAGE   \* MERGEFORMAT </w:instrText>
    </w:r>
    <w:r>
      <w:rPr>
        <w:rFonts w:ascii="Calibri" w:eastAsia="Calibri" w:hAnsi="Calibri" w:cs="Calibri"/>
        <w:sz w:val="16"/>
      </w:rP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w:t>
    </w:r>
  </w:p>
  <w:p w:rsidR="00B705E2" w:rsidRDefault="00552981">
    <w:pPr>
      <w:spacing w:after="0" w:line="259" w:lineRule="auto"/>
      <w:ind w:left="0" w:firstLine="0"/>
    </w:pPr>
    <w:r>
      <w:rPr>
        <w:rFonts w:ascii="Calibri" w:eastAsia="Calibri" w:hAnsi="Calibri" w:cs="Calibri"/>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E2" w:rsidRDefault="00552981">
    <w:pPr>
      <w:spacing w:after="0" w:line="259" w:lineRule="auto"/>
      <w:ind w:left="0" w:right="1" w:firstLine="0"/>
      <w:jc w:val="right"/>
    </w:pPr>
    <w:r>
      <w:rPr>
        <w:rFonts w:ascii="Calibri" w:eastAsia="Calibri" w:hAnsi="Calibri" w:cs="Calibri"/>
        <w:sz w:val="16"/>
      </w:rPr>
      <w:t xml:space="preserve">2021 TCGC New Member Information Letter </w:t>
    </w:r>
  </w:p>
  <w:p w:rsidR="00B705E2" w:rsidRDefault="00552981">
    <w:pPr>
      <w:spacing w:after="0" w:line="259" w:lineRule="auto"/>
      <w:ind w:left="0" w:right="2" w:firstLine="0"/>
      <w:jc w:val="right"/>
    </w:pPr>
    <w:r>
      <w:rPr>
        <w:rFonts w:ascii="Calibri" w:eastAsia="Calibri" w:hAnsi="Calibri" w:cs="Calibri"/>
        <w:sz w:val="16"/>
      </w:rPr>
      <w:t xml:space="preserve">11/10/2020 </w:t>
    </w:r>
  </w:p>
  <w:p w:rsidR="00B705E2" w:rsidRDefault="00552981">
    <w:pPr>
      <w:spacing w:after="0" w:line="259" w:lineRule="auto"/>
      <w:ind w:left="0" w:right="-3" w:firstLine="0"/>
      <w:jc w:val="right"/>
    </w:pPr>
    <w:r>
      <w:rPr>
        <w:rFonts w:ascii="Calibri" w:eastAsia="Calibri" w:hAnsi="Calibri" w:cs="Calibri"/>
        <w:sz w:val="16"/>
      </w:rPr>
      <w:fldChar w:fldCharType="begin"/>
    </w:r>
    <w:r>
      <w:rPr>
        <w:rFonts w:ascii="Calibri" w:eastAsia="Calibri" w:hAnsi="Calibri" w:cs="Calibri"/>
        <w:sz w:val="16"/>
      </w:rPr>
      <w:instrText xml:space="preserve"> PAGE   \* MERGEFORMAT </w:instrText>
    </w:r>
    <w:r>
      <w:rPr>
        <w:rFonts w:ascii="Calibri" w:eastAsia="Calibri" w:hAnsi="Calibri" w:cs="Calibri"/>
        <w:sz w:val="16"/>
      </w:rPr>
      <w:fldChar w:fldCharType="separate"/>
    </w:r>
    <w:r w:rsidR="00AF1A3A">
      <w:rPr>
        <w:rFonts w:ascii="Calibri" w:eastAsia="Calibri" w:hAnsi="Calibri" w:cs="Calibri"/>
        <w:noProof/>
        <w:sz w:val="16"/>
      </w:rPr>
      <w:t>1</w:t>
    </w:r>
    <w:r>
      <w:rPr>
        <w:rFonts w:ascii="Calibri" w:eastAsia="Calibri" w:hAnsi="Calibri" w:cs="Calibri"/>
        <w:sz w:val="16"/>
      </w:rPr>
      <w:fldChar w:fldCharType="end"/>
    </w:r>
    <w:r>
      <w:rPr>
        <w:rFonts w:ascii="Calibri" w:eastAsia="Calibri" w:hAnsi="Calibri" w:cs="Calibri"/>
        <w:sz w:val="16"/>
      </w:rPr>
      <w:t xml:space="preserve"> </w:t>
    </w:r>
  </w:p>
  <w:p w:rsidR="00B705E2" w:rsidRDefault="00552981">
    <w:pPr>
      <w:spacing w:after="0" w:line="259" w:lineRule="auto"/>
      <w:ind w:left="0" w:firstLine="0"/>
    </w:pPr>
    <w:r>
      <w:rPr>
        <w:rFonts w:ascii="Calibri" w:eastAsia="Calibri" w:hAnsi="Calibri" w:cs="Calibr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5E2" w:rsidRDefault="00552981">
    <w:pPr>
      <w:spacing w:after="0" w:line="259" w:lineRule="auto"/>
      <w:ind w:left="0" w:right="1" w:firstLine="0"/>
      <w:jc w:val="right"/>
    </w:pPr>
    <w:r>
      <w:rPr>
        <w:rFonts w:ascii="Calibri" w:eastAsia="Calibri" w:hAnsi="Calibri" w:cs="Calibri"/>
        <w:sz w:val="16"/>
      </w:rPr>
      <w:t xml:space="preserve">2021 TCGC New Member Information Letter </w:t>
    </w:r>
  </w:p>
  <w:p w:rsidR="00B705E2" w:rsidRDefault="00552981">
    <w:pPr>
      <w:spacing w:after="0" w:line="259" w:lineRule="auto"/>
      <w:ind w:left="0" w:right="2" w:firstLine="0"/>
      <w:jc w:val="right"/>
    </w:pPr>
    <w:r>
      <w:rPr>
        <w:rFonts w:ascii="Calibri" w:eastAsia="Calibri" w:hAnsi="Calibri" w:cs="Calibri"/>
        <w:sz w:val="16"/>
      </w:rPr>
      <w:t xml:space="preserve">11/10/2020 </w:t>
    </w:r>
  </w:p>
  <w:p w:rsidR="00B705E2" w:rsidRDefault="00552981">
    <w:pPr>
      <w:spacing w:after="0" w:line="259" w:lineRule="auto"/>
      <w:ind w:left="0" w:right="-3" w:firstLine="0"/>
      <w:jc w:val="right"/>
    </w:pPr>
    <w:r>
      <w:rPr>
        <w:rFonts w:ascii="Calibri" w:eastAsia="Calibri" w:hAnsi="Calibri" w:cs="Calibri"/>
        <w:sz w:val="16"/>
      </w:rPr>
      <w:fldChar w:fldCharType="begin"/>
    </w:r>
    <w:r>
      <w:rPr>
        <w:rFonts w:ascii="Calibri" w:eastAsia="Calibri" w:hAnsi="Calibri" w:cs="Calibri"/>
        <w:sz w:val="16"/>
      </w:rPr>
      <w:instrText xml:space="preserve"> PAGE   \* MERGEFORMAT </w:instrText>
    </w:r>
    <w:r>
      <w:rPr>
        <w:rFonts w:ascii="Calibri" w:eastAsia="Calibri" w:hAnsi="Calibri" w:cs="Calibri"/>
        <w:sz w:val="16"/>
      </w:rP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xml:space="preserve"> </w:t>
    </w:r>
  </w:p>
  <w:p w:rsidR="00B705E2" w:rsidRDefault="00552981">
    <w:pPr>
      <w:spacing w:after="0" w:line="259" w:lineRule="auto"/>
      <w:ind w:left="0" w:firstLine="0"/>
    </w:pPr>
    <w:r>
      <w:rPr>
        <w:rFonts w:ascii="Calibri" w:eastAsia="Calibri" w:hAnsi="Calibri" w:cs="Calibr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B95" w:rsidRDefault="00B70B95">
      <w:pPr>
        <w:spacing w:after="0" w:line="240" w:lineRule="auto"/>
      </w:pPr>
      <w:r>
        <w:separator/>
      </w:r>
    </w:p>
  </w:footnote>
  <w:footnote w:type="continuationSeparator" w:id="0">
    <w:p w:rsidR="00B70B95" w:rsidRDefault="00B70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D96"/>
    <w:multiLevelType w:val="hybridMultilevel"/>
    <w:tmpl w:val="8C842376"/>
    <w:lvl w:ilvl="0" w:tplc="BFCC7F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5468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5CDF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0408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CC42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AA22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90C2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E876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3247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FC02AB"/>
    <w:multiLevelType w:val="hybridMultilevel"/>
    <w:tmpl w:val="F7CE5D6A"/>
    <w:lvl w:ilvl="0" w:tplc="34DC61B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C251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E227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62E8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8A96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7CBA9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B2FF7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3841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D02A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B36B31"/>
    <w:multiLevelType w:val="hybridMultilevel"/>
    <w:tmpl w:val="0CA6AFCC"/>
    <w:lvl w:ilvl="0" w:tplc="C972B15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50443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80E32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A61BE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A4736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238AEF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1CA43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B08CB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C06EE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954A8E"/>
    <w:multiLevelType w:val="hybridMultilevel"/>
    <w:tmpl w:val="DCBEF94A"/>
    <w:lvl w:ilvl="0" w:tplc="2872F12C">
      <w:start w:val="1"/>
      <w:numFmt w:val="bullet"/>
      <w:lvlText w:val="•"/>
      <w:lvlJc w:val="left"/>
      <w:pPr>
        <w:ind w:left="705"/>
      </w:pPr>
      <w:rPr>
        <w:rFonts w:ascii="Arial" w:eastAsia="Arial" w:hAnsi="Arial" w:cs="Arial"/>
        <w:b w:val="0"/>
        <w:i w:val="0"/>
        <w:strike w:val="0"/>
        <w:dstrike w:val="0"/>
        <w:color w:val="373737"/>
        <w:sz w:val="20"/>
        <w:szCs w:val="20"/>
        <w:u w:val="none" w:color="000000"/>
        <w:bdr w:val="none" w:sz="0" w:space="0" w:color="auto"/>
        <w:shd w:val="clear" w:color="auto" w:fill="auto"/>
        <w:vertAlign w:val="baseline"/>
      </w:rPr>
    </w:lvl>
    <w:lvl w:ilvl="1" w:tplc="CF7C7A20">
      <w:start w:val="1"/>
      <w:numFmt w:val="bullet"/>
      <w:lvlText w:val="o"/>
      <w:lvlJc w:val="left"/>
      <w:pPr>
        <w:ind w:left="1440"/>
      </w:pPr>
      <w:rPr>
        <w:rFonts w:ascii="Segoe UI Symbol" w:eastAsia="Segoe UI Symbol" w:hAnsi="Segoe UI Symbol" w:cs="Segoe UI Symbol"/>
        <w:b w:val="0"/>
        <w:i w:val="0"/>
        <w:strike w:val="0"/>
        <w:dstrike w:val="0"/>
        <w:color w:val="373737"/>
        <w:sz w:val="20"/>
        <w:szCs w:val="20"/>
        <w:u w:val="none" w:color="000000"/>
        <w:bdr w:val="none" w:sz="0" w:space="0" w:color="auto"/>
        <w:shd w:val="clear" w:color="auto" w:fill="auto"/>
        <w:vertAlign w:val="baseline"/>
      </w:rPr>
    </w:lvl>
    <w:lvl w:ilvl="2" w:tplc="BAEC96BC">
      <w:start w:val="1"/>
      <w:numFmt w:val="bullet"/>
      <w:lvlText w:val="▪"/>
      <w:lvlJc w:val="left"/>
      <w:pPr>
        <w:ind w:left="2160"/>
      </w:pPr>
      <w:rPr>
        <w:rFonts w:ascii="Segoe UI Symbol" w:eastAsia="Segoe UI Symbol" w:hAnsi="Segoe UI Symbol" w:cs="Segoe UI Symbol"/>
        <w:b w:val="0"/>
        <w:i w:val="0"/>
        <w:strike w:val="0"/>
        <w:dstrike w:val="0"/>
        <w:color w:val="373737"/>
        <w:sz w:val="20"/>
        <w:szCs w:val="20"/>
        <w:u w:val="none" w:color="000000"/>
        <w:bdr w:val="none" w:sz="0" w:space="0" w:color="auto"/>
        <w:shd w:val="clear" w:color="auto" w:fill="auto"/>
        <w:vertAlign w:val="baseline"/>
      </w:rPr>
    </w:lvl>
    <w:lvl w:ilvl="3" w:tplc="2F1C8D36">
      <w:start w:val="1"/>
      <w:numFmt w:val="bullet"/>
      <w:lvlText w:val="•"/>
      <w:lvlJc w:val="left"/>
      <w:pPr>
        <w:ind w:left="2880"/>
      </w:pPr>
      <w:rPr>
        <w:rFonts w:ascii="Arial" w:eastAsia="Arial" w:hAnsi="Arial" w:cs="Arial"/>
        <w:b w:val="0"/>
        <w:i w:val="0"/>
        <w:strike w:val="0"/>
        <w:dstrike w:val="0"/>
        <w:color w:val="373737"/>
        <w:sz w:val="20"/>
        <w:szCs w:val="20"/>
        <w:u w:val="none" w:color="000000"/>
        <w:bdr w:val="none" w:sz="0" w:space="0" w:color="auto"/>
        <w:shd w:val="clear" w:color="auto" w:fill="auto"/>
        <w:vertAlign w:val="baseline"/>
      </w:rPr>
    </w:lvl>
    <w:lvl w:ilvl="4" w:tplc="E15ACAFC">
      <w:start w:val="1"/>
      <w:numFmt w:val="bullet"/>
      <w:lvlText w:val="o"/>
      <w:lvlJc w:val="left"/>
      <w:pPr>
        <w:ind w:left="3600"/>
      </w:pPr>
      <w:rPr>
        <w:rFonts w:ascii="Segoe UI Symbol" w:eastAsia="Segoe UI Symbol" w:hAnsi="Segoe UI Symbol" w:cs="Segoe UI Symbol"/>
        <w:b w:val="0"/>
        <w:i w:val="0"/>
        <w:strike w:val="0"/>
        <w:dstrike w:val="0"/>
        <w:color w:val="373737"/>
        <w:sz w:val="20"/>
        <w:szCs w:val="20"/>
        <w:u w:val="none" w:color="000000"/>
        <w:bdr w:val="none" w:sz="0" w:space="0" w:color="auto"/>
        <w:shd w:val="clear" w:color="auto" w:fill="auto"/>
        <w:vertAlign w:val="baseline"/>
      </w:rPr>
    </w:lvl>
    <w:lvl w:ilvl="5" w:tplc="C82E3DE2">
      <w:start w:val="1"/>
      <w:numFmt w:val="bullet"/>
      <w:lvlText w:val="▪"/>
      <w:lvlJc w:val="left"/>
      <w:pPr>
        <w:ind w:left="4320"/>
      </w:pPr>
      <w:rPr>
        <w:rFonts w:ascii="Segoe UI Symbol" w:eastAsia="Segoe UI Symbol" w:hAnsi="Segoe UI Symbol" w:cs="Segoe UI Symbol"/>
        <w:b w:val="0"/>
        <w:i w:val="0"/>
        <w:strike w:val="0"/>
        <w:dstrike w:val="0"/>
        <w:color w:val="373737"/>
        <w:sz w:val="20"/>
        <w:szCs w:val="20"/>
        <w:u w:val="none" w:color="000000"/>
        <w:bdr w:val="none" w:sz="0" w:space="0" w:color="auto"/>
        <w:shd w:val="clear" w:color="auto" w:fill="auto"/>
        <w:vertAlign w:val="baseline"/>
      </w:rPr>
    </w:lvl>
    <w:lvl w:ilvl="6" w:tplc="8F149EA4">
      <w:start w:val="1"/>
      <w:numFmt w:val="bullet"/>
      <w:lvlText w:val="•"/>
      <w:lvlJc w:val="left"/>
      <w:pPr>
        <w:ind w:left="5040"/>
      </w:pPr>
      <w:rPr>
        <w:rFonts w:ascii="Arial" w:eastAsia="Arial" w:hAnsi="Arial" w:cs="Arial"/>
        <w:b w:val="0"/>
        <w:i w:val="0"/>
        <w:strike w:val="0"/>
        <w:dstrike w:val="0"/>
        <w:color w:val="373737"/>
        <w:sz w:val="20"/>
        <w:szCs w:val="20"/>
        <w:u w:val="none" w:color="000000"/>
        <w:bdr w:val="none" w:sz="0" w:space="0" w:color="auto"/>
        <w:shd w:val="clear" w:color="auto" w:fill="auto"/>
        <w:vertAlign w:val="baseline"/>
      </w:rPr>
    </w:lvl>
    <w:lvl w:ilvl="7" w:tplc="7E063926">
      <w:start w:val="1"/>
      <w:numFmt w:val="bullet"/>
      <w:lvlText w:val="o"/>
      <w:lvlJc w:val="left"/>
      <w:pPr>
        <w:ind w:left="5760"/>
      </w:pPr>
      <w:rPr>
        <w:rFonts w:ascii="Segoe UI Symbol" w:eastAsia="Segoe UI Symbol" w:hAnsi="Segoe UI Symbol" w:cs="Segoe UI Symbol"/>
        <w:b w:val="0"/>
        <w:i w:val="0"/>
        <w:strike w:val="0"/>
        <w:dstrike w:val="0"/>
        <w:color w:val="373737"/>
        <w:sz w:val="20"/>
        <w:szCs w:val="20"/>
        <w:u w:val="none" w:color="000000"/>
        <w:bdr w:val="none" w:sz="0" w:space="0" w:color="auto"/>
        <w:shd w:val="clear" w:color="auto" w:fill="auto"/>
        <w:vertAlign w:val="baseline"/>
      </w:rPr>
    </w:lvl>
    <w:lvl w:ilvl="8" w:tplc="CD0E19B8">
      <w:start w:val="1"/>
      <w:numFmt w:val="bullet"/>
      <w:lvlText w:val="▪"/>
      <w:lvlJc w:val="left"/>
      <w:pPr>
        <w:ind w:left="6480"/>
      </w:pPr>
      <w:rPr>
        <w:rFonts w:ascii="Segoe UI Symbol" w:eastAsia="Segoe UI Symbol" w:hAnsi="Segoe UI Symbol" w:cs="Segoe UI Symbol"/>
        <w:b w:val="0"/>
        <w:i w:val="0"/>
        <w:strike w:val="0"/>
        <w:dstrike w:val="0"/>
        <w:color w:val="373737"/>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5E2"/>
    <w:rsid w:val="002B21E5"/>
    <w:rsid w:val="00484037"/>
    <w:rsid w:val="00552981"/>
    <w:rsid w:val="00616B52"/>
    <w:rsid w:val="00AF1A3A"/>
    <w:rsid w:val="00B705E2"/>
    <w:rsid w:val="00B70B95"/>
    <w:rsid w:val="00F24F97"/>
    <w:rsid w:val="00F76E62"/>
    <w:rsid w:val="00FC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6B90F-DD22-46C9-A350-38571506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37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1" w:line="248" w:lineRule="auto"/>
      <w:ind w:left="10" w:right="348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yhe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hec.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tcgc.us/" TargetMode="External"/><Relationship Id="rId4" Type="http://schemas.openxmlformats.org/officeDocument/2006/relationships/webSettings" Target="webSettings.xml"/><Relationship Id="rId9" Type="http://schemas.openxmlformats.org/officeDocument/2006/relationships/hyperlink" Target="http://www.tcgc.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1378</Words>
  <Characters>7856</Characters>
  <Application>Microsoft Office Word</Application>
  <DocSecurity>0</DocSecurity>
  <Lines>65</Lines>
  <Paragraphs>18</Paragraphs>
  <ScaleCrop>false</ScaleCrop>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Goldie Welch</dc:creator>
  <cp:keywords/>
  <cp:lastModifiedBy>tdotnelso</cp:lastModifiedBy>
  <cp:revision>7</cp:revision>
  <dcterms:created xsi:type="dcterms:W3CDTF">2021-06-03T07:59:00Z</dcterms:created>
  <dcterms:modified xsi:type="dcterms:W3CDTF">2021-06-03T08:36:00Z</dcterms:modified>
</cp:coreProperties>
</file>